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1C8B" w:rsidRPr="00CB1338" w:rsidRDefault="008653A4">
      <w:pPr>
        <w:jc w:val="cente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Linwood Community Council</w:t>
      </w:r>
    </w:p>
    <w:p w14:paraId="00000002" w14:textId="3BE739D9" w:rsidR="00DD1C8B" w:rsidRDefault="002446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w:t>
      </w:r>
      <w:r w:rsidR="008653A4" w:rsidRPr="00CB1338">
        <w:rPr>
          <w:rFonts w:ascii="Times New Roman" w:eastAsia="Times New Roman" w:hAnsi="Times New Roman" w:cs="Times New Roman"/>
          <w:sz w:val="24"/>
          <w:szCs w:val="24"/>
        </w:rPr>
        <w:t>Meeting Minutes</w:t>
      </w:r>
    </w:p>
    <w:p w14:paraId="00000004" w14:textId="383FFC58" w:rsidR="00DD1C8B" w:rsidRPr="00CB1338" w:rsidRDefault="00C8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26, 2021 </w:t>
      </w:r>
      <w:r w:rsidR="008653A4" w:rsidRPr="00CB1338">
        <w:rPr>
          <w:rFonts w:ascii="Times New Roman" w:eastAsia="Times New Roman" w:hAnsi="Times New Roman" w:cs="Times New Roman"/>
          <w:sz w:val="24"/>
          <w:szCs w:val="24"/>
        </w:rPr>
        <w:t>General Membership Meeting</w:t>
      </w:r>
    </w:p>
    <w:p w14:paraId="00000005" w14:textId="77777777" w:rsidR="00DD1C8B" w:rsidRPr="00CB1338" w:rsidRDefault="00DD1C8B">
      <w:pPr>
        <w:jc w:val="center"/>
        <w:rPr>
          <w:rFonts w:ascii="Times New Roman" w:eastAsia="Times New Roman" w:hAnsi="Times New Roman" w:cs="Times New Roman"/>
          <w:sz w:val="24"/>
          <w:szCs w:val="24"/>
        </w:rPr>
      </w:pPr>
    </w:p>
    <w:p w14:paraId="00000006" w14:textId="77777777" w:rsidR="00DD1C8B" w:rsidRPr="00CB1338" w:rsidRDefault="008653A4">
      <w:pP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Opening</w:t>
      </w:r>
    </w:p>
    <w:p w14:paraId="00000008" w14:textId="300F42E9" w:rsidR="00DD1C8B" w:rsidRDefault="008653A4">
      <w:pPr>
        <w:rPr>
          <w:rFonts w:ascii="Times New Roman" w:eastAsia="Times New Roman" w:hAnsi="Times New Roman" w:cs="Times New Roman"/>
          <w:i/>
          <w:sz w:val="24"/>
          <w:szCs w:val="24"/>
          <w:u w:val="single"/>
        </w:rPr>
      </w:pPr>
      <w:r w:rsidRPr="00CB1338">
        <w:rPr>
          <w:rFonts w:ascii="Times New Roman" w:eastAsia="Times New Roman" w:hAnsi="Times New Roman" w:cs="Times New Roman"/>
          <w:sz w:val="24"/>
          <w:szCs w:val="24"/>
        </w:rPr>
        <w:t>The regular meeting of the Linwood Community Cou</w:t>
      </w:r>
      <w:r w:rsidR="00C87F90">
        <w:rPr>
          <w:rFonts w:ascii="Times New Roman" w:eastAsia="Times New Roman" w:hAnsi="Times New Roman" w:cs="Times New Roman"/>
          <w:sz w:val="24"/>
          <w:szCs w:val="24"/>
        </w:rPr>
        <w:t>ncil was called to order at 7:00</w:t>
      </w:r>
      <w:r w:rsidRPr="00CB1338">
        <w:rPr>
          <w:rFonts w:ascii="Times New Roman" w:eastAsia="Times New Roman" w:hAnsi="Times New Roman" w:cs="Times New Roman"/>
          <w:sz w:val="24"/>
          <w:szCs w:val="24"/>
        </w:rPr>
        <w:t xml:space="preserve"> P.M. on</w:t>
      </w:r>
      <w:r w:rsidR="00A02D8C">
        <w:rPr>
          <w:rFonts w:ascii="Times New Roman" w:eastAsia="Times New Roman" w:hAnsi="Times New Roman" w:cs="Times New Roman"/>
          <w:sz w:val="24"/>
          <w:szCs w:val="24"/>
        </w:rPr>
        <w:t xml:space="preserve"> </w:t>
      </w:r>
      <w:r w:rsidR="00C87F90">
        <w:rPr>
          <w:rFonts w:ascii="Times New Roman" w:eastAsia="Times New Roman" w:hAnsi="Times New Roman" w:cs="Times New Roman"/>
          <w:sz w:val="24"/>
          <w:szCs w:val="24"/>
        </w:rPr>
        <w:t xml:space="preserve">January 26, 2021 </w:t>
      </w:r>
      <w:r w:rsidR="000D146A">
        <w:rPr>
          <w:rFonts w:ascii="Times New Roman" w:eastAsia="Times New Roman" w:hAnsi="Times New Roman" w:cs="Times New Roman"/>
          <w:sz w:val="24"/>
          <w:szCs w:val="24"/>
        </w:rPr>
        <w:t>via a ZOOM online conference connection, by</w:t>
      </w:r>
      <w:r w:rsidR="00C87F90">
        <w:rPr>
          <w:rFonts w:ascii="Times New Roman" w:eastAsia="Times New Roman" w:hAnsi="Times New Roman" w:cs="Times New Roman"/>
          <w:sz w:val="24"/>
          <w:szCs w:val="24"/>
        </w:rPr>
        <w:t xml:space="preserve"> President</w:t>
      </w:r>
      <w:r w:rsidR="00B16B22">
        <w:rPr>
          <w:rFonts w:ascii="Times New Roman" w:eastAsia="Times New Roman" w:hAnsi="Times New Roman" w:cs="Times New Roman"/>
          <w:sz w:val="24"/>
          <w:szCs w:val="24"/>
        </w:rPr>
        <w:t>, TJ Russo</w:t>
      </w:r>
      <w:r w:rsidRPr="00CB1338">
        <w:rPr>
          <w:rFonts w:ascii="Times New Roman" w:eastAsia="Times New Roman" w:hAnsi="Times New Roman" w:cs="Times New Roman"/>
          <w:sz w:val="24"/>
          <w:szCs w:val="24"/>
        </w:rPr>
        <w:t>.</w:t>
      </w:r>
      <w:r w:rsidR="000D146A">
        <w:rPr>
          <w:rFonts w:ascii="Times New Roman" w:eastAsia="Times New Roman" w:hAnsi="Times New Roman" w:cs="Times New Roman"/>
          <w:sz w:val="24"/>
          <w:szCs w:val="24"/>
        </w:rPr>
        <w:t xml:space="preserve">  </w:t>
      </w:r>
    </w:p>
    <w:p w14:paraId="544F9D4E" w14:textId="77777777" w:rsidR="00B16B22" w:rsidRPr="00CB1338" w:rsidRDefault="00B16B22">
      <w:pPr>
        <w:rPr>
          <w:rFonts w:ascii="Times New Roman" w:eastAsia="Times New Roman" w:hAnsi="Times New Roman" w:cs="Times New Roman"/>
          <w:sz w:val="24"/>
          <w:szCs w:val="24"/>
        </w:rPr>
      </w:pPr>
    </w:p>
    <w:p w14:paraId="00000009" w14:textId="77777777" w:rsidR="00DD1C8B" w:rsidRPr="00CB1338" w:rsidRDefault="008653A4">
      <w:pP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Present</w:t>
      </w:r>
    </w:p>
    <w:p w14:paraId="0000000A" w14:textId="6DE79850" w:rsidR="00DD1C8B" w:rsidRPr="00CB1338" w:rsidRDefault="00C87F90">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Seven (7) Council members and three (3</w:t>
      </w:r>
      <w:r w:rsidR="00DD279D">
        <w:rPr>
          <w:rFonts w:ascii="Times New Roman" w:eastAsia="Times New Roman" w:hAnsi="Times New Roman" w:cs="Times New Roman"/>
          <w:sz w:val="24"/>
          <w:szCs w:val="24"/>
        </w:rPr>
        <w:t>)</w:t>
      </w:r>
      <w:r w:rsidR="000D146A">
        <w:rPr>
          <w:rFonts w:ascii="Times New Roman" w:eastAsia="Times New Roman" w:hAnsi="Times New Roman" w:cs="Times New Roman"/>
          <w:sz w:val="24"/>
          <w:szCs w:val="24"/>
        </w:rPr>
        <w:t xml:space="preserve"> </w:t>
      </w:r>
      <w:r w:rsidR="00DD279D">
        <w:rPr>
          <w:rFonts w:ascii="Times New Roman" w:eastAsia="Times New Roman" w:hAnsi="Times New Roman" w:cs="Times New Roman"/>
          <w:sz w:val="24"/>
          <w:szCs w:val="24"/>
        </w:rPr>
        <w:t>guest</w:t>
      </w:r>
      <w:r w:rsidR="00B16B22">
        <w:rPr>
          <w:rFonts w:ascii="Times New Roman" w:eastAsia="Times New Roman" w:hAnsi="Times New Roman" w:cs="Times New Roman"/>
          <w:sz w:val="24"/>
          <w:szCs w:val="24"/>
        </w:rPr>
        <w:t>s</w:t>
      </w:r>
      <w:r w:rsidR="008653A4" w:rsidRPr="00CB1338">
        <w:rPr>
          <w:rFonts w:ascii="Times New Roman" w:eastAsia="Times New Roman" w:hAnsi="Times New Roman" w:cs="Times New Roman"/>
          <w:sz w:val="24"/>
          <w:szCs w:val="24"/>
        </w:rPr>
        <w:t xml:space="preserve"> were present.  Refer to meeting sign-in sheet</w:t>
      </w:r>
      <w:r w:rsidR="00CB1338">
        <w:rPr>
          <w:rFonts w:ascii="Times New Roman" w:eastAsia="Times New Roman" w:hAnsi="Times New Roman" w:cs="Times New Roman"/>
          <w:sz w:val="24"/>
          <w:szCs w:val="24"/>
        </w:rPr>
        <w:t>, attached</w:t>
      </w:r>
      <w:r w:rsidR="007A7E2A">
        <w:rPr>
          <w:rFonts w:ascii="Times New Roman" w:eastAsia="Times New Roman" w:hAnsi="Times New Roman" w:cs="Times New Roman"/>
          <w:sz w:val="24"/>
          <w:szCs w:val="24"/>
        </w:rPr>
        <w:t>.</w:t>
      </w:r>
    </w:p>
    <w:p w14:paraId="0000000B" w14:textId="77777777" w:rsidR="00DD1C8B" w:rsidRPr="00CB1338" w:rsidRDefault="00DD1C8B">
      <w:pPr>
        <w:rPr>
          <w:rFonts w:ascii="Times New Roman" w:eastAsia="Times New Roman" w:hAnsi="Times New Roman" w:cs="Times New Roman"/>
          <w:sz w:val="24"/>
          <w:szCs w:val="24"/>
        </w:rPr>
      </w:pPr>
    </w:p>
    <w:p w14:paraId="0000000C" w14:textId="77777777" w:rsidR="00DD1C8B" w:rsidRPr="00CB1338" w:rsidRDefault="008653A4">
      <w:pP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Approval of Minutes</w:t>
      </w:r>
    </w:p>
    <w:p w14:paraId="0000000D" w14:textId="4E5EC6B8" w:rsidR="00DD1C8B" w:rsidRPr="00CB1338" w:rsidRDefault="008653A4">
      <w:pPr>
        <w:rPr>
          <w:rFonts w:ascii="Times New Roman" w:eastAsia="Times New Roman" w:hAnsi="Times New Roman" w:cs="Times New Roman"/>
          <w:sz w:val="24"/>
          <w:szCs w:val="24"/>
        </w:rPr>
      </w:pPr>
      <w:r w:rsidRPr="00CB1338">
        <w:rPr>
          <w:rFonts w:ascii="Times New Roman" w:eastAsia="Times New Roman" w:hAnsi="Times New Roman" w:cs="Times New Roman"/>
          <w:sz w:val="24"/>
          <w:szCs w:val="24"/>
        </w:rPr>
        <w:t xml:space="preserve">Minutes of previous membership </w:t>
      </w:r>
      <w:r w:rsidR="007A7E2A">
        <w:rPr>
          <w:rFonts w:ascii="Times New Roman" w:eastAsia="Times New Roman" w:hAnsi="Times New Roman" w:cs="Times New Roman"/>
          <w:sz w:val="24"/>
          <w:szCs w:val="24"/>
        </w:rPr>
        <w:t>meeting</w:t>
      </w:r>
      <w:r w:rsidR="00635B72">
        <w:rPr>
          <w:rFonts w:ascii="Times New Roman" w:eastAsia="Times New Roman" w:hAnsi="Times New Roman" w:cs="Times New Roman"/>
          <w:sz w:val="24"/>
          <w:szCs w:val="24"/>
        </w:rPr>
        <w:t xml:space="preserve">, </w:t>
      </w:r>
      <w:r w:rsidR="00C87F90">
        <w:rPr>
          <w:rFonts w:ascii="Times New Roman" w:eastAsia="Times New Roman" w:hAnsi="Times New Roman" w:cs="Times New Roman"/>
          <w:sz w:val="24"/>
          <w:szCs w:val="24"/>
        </w:rPr>
        <w:t>November 24</w:t>
      </w:r>
      <w:r w:rsidR="007A7E2A">
        <w:rPr>
          <w:rFonts w:ascii="Times New Roman" w:eastAsia="Times New Roman" w:hAnsi="Times New Roman" w:cs="Times New Roman"/>
          <w:sz w:val="24"/>
          <w:szCs w:val="24"/>
        </w:rPr>
        <w:t>,</w:t>
      </w:r>
      <w:r w:rsidR="00A02D8C">
        <w:rPr>
          <w:rFonts w:ascii="Times New Roman" w:eastAsia="Times New Roman" w:hAnsi="Times New Roman" w:cs="Times New Roman"/>
          <w:sz w:val="24"/>
          <w:szCs w:val="24"/>
        </w:rPr>
        <w:t xml:space="preserve"> 2020,</w:t>
      </w:r>
      <w:r w:rsidR="000D146A">
        <w:rPr>
          <w:rFonts w:ascii="Times New Roman" w:eastAsia="Times New Roman" w:hAnsi="Times New Roman" w:cs="Times New Roman"/>
          <w:sz w:val="24"/>
          <w:szCs w:val="24"/>
        </w:rPr>
        <w:t xml:space="preserve"> </w:t>
      </w:r>
      <w:r w:rsidR="007A7E2A">
        <w:rPr>
          <w:rFonts w:ascii="Times New Roman" w:eastAsia="Times New Roman" w:hAnsi="Times New Roman" w:cs="Times New Roman"/>
          <w:sz w:val="24"/>
          <w:szCs w:val="24"/>
        </w:rPr>
        <w:t xml:space="preserve">were </w:t>
      </w:r>
      <w:r w:rsidR="008403D5">
        <w:rPr>
          <w:rFonts w:ascii="Times New Roman" w:eastAsia="Times New Roman" w:hAnsi="Times New Roman" w:cs="Times New Roman"/>
          <w:sz w:val="24"/>
          <w:szCs w:val="24"/>
        </w:rPr>
        <w:t xml:space="preserve">previously transmitted by Nina </w:t>
      </w:r>
      <w:r w:rsidRPr="00CB1338">
        <w:rPr>
          <w:rFonts w:ascii="Times New Roman" w:eastAsia="Times New Roman" w:hAnsi="Times New Roman" w:cs="Times New Roman"/>
          <w:sz w:val="24"/>
          <w:szCs w:val="24"/>
        </w:rPr>
        <w:t>Johns</w:t>
      </w:r>
      <w:r w:rsidR="008403D5">
        <w:rPr>
          <w:rFonts w:ascii="Times New Roman" w:eastAsia="Times New Roman" w:hAnsi="Times New Roman" w:cs="Times New Roman"/>
          <w:sz w:val="24"/>
          <w:szCs w:val="24"/>
        </w:rPr>
        <w:t xml:space="preserve">.  </w:t>
      </w:r>
      <w:r w:rsidRPr="00CB1338">
        <w:rPr>
          <w:rFonts w:ascii="Times New Roman" w:eastAsia="Times New Roman" w:hAnsi="Times New Roman" w:cs="Times New Roman"/>
          <w:sz w:val="24"/>
          <w:szCs w:val="24"/>
        </w:rPr>
        <w:t>A motion was made by</w:t>
      </w:r>
      <w:r w:rsidR="000D146A">
        <w:rPr>
          <w:rFonts w:ascii="Times New Roman" w:eastAsia="Times New Roman" w:hAnsi="Times New Roman" w:cs="Times New Roman"/>
          <w:sz w:val="24"/>
          <w:szCs w:val="24"/>
        </w:rPr>
        <w:t xml:space="preserve"> Tom</w:t>
      </w:r>
      <w:r w:rsidRPr="00CB1338">
        <w:rPr>
          <w:rFonts w:ascii="Times New Roman" w:eastAsia="Times New Roman" w:hAnsi="Times New Roman" w:cs="Times New Roman"/>
          <w:sz w:val="24"/>
          <w:szCs w:val="24"/>
        </w:rPr>
        <w:t xml:space="preserve"> </w:t>
      </w:r>
      <w:proofErr w:type="spellStart"/>
      <w:r w:rsidRPr="00CB1338">
        <w:rPr>
          <w:rFonts w:ascii="Times New Roman" w:eastAsia="Times New Roman" w:hAnsi="Times New Roman" w:cs="Times New Roman"/>
          <w:sz w:val="24"/>
          <w:szCs w:val="24"/>
        </w:rPr>
        <w:t>Salamon</w:t>
      </w:r>
      <w:proofErr w:type="spellEnd"/>
      <w:r w:rsidR="00CB1338" w:rsidRPr="00CB1338">
        <w:rPr>
          <w:rFonts w:ascii="Times New Roman" w:eastAsia="Times New Roman" w:hAnsi="Times New Roman" w:cs="Times New Roman"/>
          <w:sz w:val="24"/>
          <w:szCs w:val="24"/>
        </w:rPr>
        <w:t>,</w:t>
      </w:r>
      <w:r w:rsidRPr="00CB1338">
        <w:rPr>
          <w:rFonts w:ascii="Times New Roman" w:eastAsia="Times New Roman" w:hAnsi="Times New Roman" w:cs="Times New Roman"/>
          <w:sz w:val="24"/>
          <w:szCs w:val="24"/>
        </w:rPr>
        <w:t xml:space="preserve"> and seconded by</w:t>
      </w:r>
      <w:r w:rsidR="00C87F90">
        <w:rPr>
          <w:rFonts w:ascii="Times New Roman" w:eastAsia="Times New Roman" w:hAnsi="Times New Roman" w:cs="Times New Roman"/>
          <w:sz w:val="24"/>
          <w:szCs w:val="24"/>
        </w:rPr>
        <w:t xml:space="preserve"> Cookie </w:t>
      </w:r>
      <w:proofErr w:type="spellStart"/>
      <w:r w:rsidR="00C87F90">
        <w:rPr>
          <w:rFonts w:ascii="Times New Roman" w:eastAsia="Times New Roman" w:hAnsi="Times New Roman" w:cs="Times New Roman"/>
          <w:sz w:val="24"/>
          <w:szCs w:val="24"/>
        </w:rPr>
        <w:t>Salamon</w:t>
      </w:r>
      <w:proofErr w:type="spellEnd"/>
      <w:r w:rsidR="00635B72">
        <w:rPr>
          <w:rFonts w:ascii="Times New Roman" w:eastAsia="Times New Roman" w:hAnsi="Times New Roman" w:cs="Times New Roman"/>
          <w:sz w:val="24"/>
          <w:szCs w:val="24"/>
        </w:rPr>
        <w:t xml:space="preserve">, </w:t>
      </w:r>
      <w:r w:rsidRPr="00CB1338">
        <w:rPr>
          <w:rFonts w:ascii="Times New Roman" w:eastAsia="Times New Roman" w:hAnsi="Times New Roman" w:cs="Times New Roman"/>
          <w:sz w:val="24"/>
          <w:szCs w:val="24"/>
        </w:rPr>
        <w:t xml:space="preserve">to </w:t>
      </w:r>
      <w:r w:rsidR="00CB1338" w:rsidRPr="00CB1338">
        <w:rPr>
          <w:rFonts w:ascii="Times New Roman" w:eastAsia="Times New Roman" w:hAnsi="Times New Roman" w:cs="Times New Roman"/>
          <w:sz w:val="24"/>
          <w:szCs w:val="24"/>
        </w:rPr>
        <w:t>accept minutes as</w:t>
      </w:r>
      <w:r w:rsidRPr="00CB1338">
        <w:rPr>
          <w:rFonts w:ascii="Times New Roman" w:eastAsia="Times New Roman" w:hAnsi="Times New Roman" w:cs="Times New Roman"/>
          <w:sz w:val="24"/>
          <w:szCs w:val="24"/>
        </w:rPr>
        <w:t xml:space="preserve"> transmitted; passed unanimously by voice vote.</w:t>
      </w:r>
    </w:p>
    <w:p w14:paraId="0000000E" w14:textId="77777777" w:rsidR="00DD1C8B" w:rsidRPr="00CB1338" w:rsidRDefault="00DD1C8B">
      <w:pPr>
        <w:rPr>
          <w:rFonts w:ascii="Times New Roman" w:eastAsia="Times New Roman" w:hAnsi="Times New Roman" w:cs="Times New Roman"/>
          <w:sz w:val="24"/>
          <w:szCs w:val="24"/>
        </w:rPr>
      </w:pPr>
    </w:p>
    <w:p w14:paraId="0000000F" w14:textId="77777777" w:rsidR="00DD1C8B" w:rsidRDefault="008653A4">
      <w:pPr>
        <w:rPr>
          <w:rFonts w:ascii="Times New Roman" w:eastAsia="Times New Roman" w:hAnsi="Times New Roman" w:cs="Times New Roman"/>
          <w:b/>
          <w:sz w:val="24"/>
          <w:szCs w:val="24"/>
        </w:rPr>
      </w:pPr>
      <w:r w:rsidRPr="00C00B9D">
        <w:rPr>
          <w:rFonts w:ascii="Times New Roman" w:eastAsia="Times New Roman" w:hAnsi="Times New Roman" w:cs="Times New Roman"/>
          <w:b/>
          <w:sz w:val="24"/>
          <w:szCs w:val="24"/>
        </w:rPr>
        <w:t>President’s Report</w:t>
      </w:r>
    </w:p>
    <w:p w14:paraId="749D4AEE" w14:textId="2F096972" w:rsidR="00C00B9D" w:rsidRDefault="00A02D8C" w:rsidP="00C00B9D">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President’s report.</w:t>
      </w:r>
    </w:p>
    <w:p w14:paraId="147239DC" w14:textId="77777777" w:rsidR="00C87F90" w:rsidRDefault="00C87F90" w:rsidP="00C87F90">
      <w:pPr>
        <w:pStyle w:val="ListParagraph"/>
        <w:rPr>
          <w:rFonts w:ascii="Times New Roman" w:eastAsia="Times New Roman" w:hAnsi="Times New Roman" w:cs="Times New Roman"/>
          <w:sz w:val="24"/>
          <w:szCs w:val="24"/>
        </w:rPr>
      </w:pPr>
    </w:p>
    <w:p w14:paraId="00000014" w14:textId="77777777" w:rsidR="00DD1C8B" w:rsidRDefault="008653A4">
      <w:pP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Treasurer’s Report</w:t>
      </w:r>
    </w:p>
    <w:p w14:paraId="00000015" w14:textId="21A71049" w:rsidR="00DD1C8B" w:rsidRPr="002B4ECF" w:rsidRDefault="00C87F90" w:rsidP="00140614">
      <w:pPr>
        <w:pStyle w:val="ListParagraph"/>
        <w:numPr>
          <w:ilvl w:val="0"/>
          <w:numId w:val="19"/>
        </w:numPr>
        <w:rPr>
          <w:rFonts w:ascii="Times New Roman" w:eastAsia="Times New Roman" w:hAnsi="Times New Roman" w:cs="Times New Roman"/>
          <w:sz w:val="24"/>
          <w:szCs w:val="24"/>
        </w:rPr>
      </w:pPr>
      <w:r w:rsidRPr="002B4ECF">
        <w:rPr>
          <w:rFonts w:ascii="Times New Roman" w:eastAsia="Times New Roman" w:hAnsi="Times New Roman" w:cs="Times New Roman"/>
          <w:sz w:val="24"/>
          <w:szCs w:val="24"/>
        </w:rPr>
        <w:t xml:space="preserve">Tom </w:t>
      </w:r>
      <w:proofErr w:type="spellStart"/>
      <w:r w:rsidRPr="002B4ECF">
        <w:rPr>
          <w:rFonts w:ascii="Times New Roman" w:eastAsia="Times New Roman" w:hAnsi="Times New Roman" w:cs="Times New Roman"/>
          <w:sz w:val="24"/>
          <w:szCs w:val="24"/>
        </w:rPr>
        <w:t>Salamon</w:t>
      </w:r>
      <w:proofErr w:type="spellEnd"/>
      <w:r w:rsidRPr="002B4ECF">
        <w:rPr>
          <w:rFonts w:ascii="Times New Roman" w:eastAsia="Times New Roman" w:hAnsi="Times New Roman" w:cs="Times New Roman"/>
          <w:sz w:val="24"/>
          <w:szCs w:val="24"/>
        </w:rPr>
        <w:t xml:space="preserve"> reported no changes from the December 2020 YE Financial report previously transmitted. A motion was made by Nina Johns, and seconded by Marlene Wagner to accept the report as transmitted.</w:t>
      </w:r>
      <w:r w:rsidR="009C6A75" w:rsidRPr="002B4ECF">
        <w:rPr>
          <w:rFonts w:ascii="Times New Roman" w:eastAsia="Times New Roman" w:hAnsi="Times New Roman" w:cs="Times New Roman"/>
          <w:sz w:val="24"/>
          <w:szCs w:val="24"/>
        </w:rPr>
        <w:t xml:space="preserve">  </w:t>
      </w:r>
    </w:p>
    <w:p w14:paraId="00000016" w14:textId="77777777" w:rsidR="00DD1C8B" w:rsidRPr="00CB1338" w:rsidRDefault="00DD1C8B">
      <w:pPr>
        <w:rPr>
          <w:rFonts w:ascii="Times New Roman" w:eastAsia="Times New Roman" w:hAnsi="Times New Roman" w:cs="Times New Roman"/>
          <w:sz w:val="24"/>
          <w:szCs w:val="24"/>
        </w:rPr>
      </w:pPr>
    </w:p>
    <w:p w14:paraId="00000017" w14:textId="77777777" w:rsidR="00DD1C8B" w:rsidRPr="00CB1338" w:rsidRDefault="008653A4">
      <w:pP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City Services Speakers</w:t>
      </w:r>
    </w:p>
    <w:p w14:paraId="616AA6D4" w14:textId="77777777" w:rsidR="002E7A8D" w:rsidRPr="0027281C" w:rsidRDefault="008653A4">
      <w:pPr>
        <w:rPr>
          <w:rFonts w:ascii="Times New Roman" w:eastAsia="Times New Roman" w:hAnsi="Times New Roman" w:cs="Times New Roman"/>
          <w:sz w:val="24"/>
          <w:szCs w:val="24"/>
        </w:rPr>
      </w:pPr>
      <w:r w:rsidRPr="0027281C">
        <w:rPr>
          <w:rFonts w:ascii="Times New Roman" w:eastAsia="Times New Roman" w:hAnsi="Times New Roman" w:cs="Times New Roman"/>
          <w:i/>
          <w:sz w:val="24"/>
          <w:szCs w:val="24"/>
          <w:u w:val="single"/>
        </w:rPr>
        <w:t>CPD District 2</w:t>
      </w:r>
      <w:r w:rsidR="002E7A8D" w:rsidRPr="0027281C">
        <w:rPr>
          <w:rFonts w:ascii="Times New Roman" w:eastAsia="Times New Roman" w:hAnsi="Times New Roman" w:cs="Times New Roman"/>
          <w:sz w:val="24"/>
          <w:szCs w:val="24"/>
        </w:rPr>
        <w:t xml:space="preserve">: </w:t>
      </w:r>
    </w:p>
    <w:p w14:paraId="7D6ABF53" w14:textId="7A9623AA" w:rsidR="001B4954" w:rsidRDefault="00C87F90" w:rsidP="000669B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were the following officers, their rank and position with CPD</w:t>
      </w:r>
      <w:r w:rsidR="00B74992">
        <w:rPr>
          <w:rFonts w:ascii="Times New Roman" w:eastAsia="Times New Roman" w:hAnsi="Times New Roman" w:cs="Times New Roman"/>
          <w:sz w:val="24"/>
          <w:szCs w:val="24"/>
        </w:rPr>
        <w:t xml:space="preserve"> District 2</w:t>
      </w:r>
      <w:r>
        <w:rPr>
          <w:rFonts w:ascii="Times New Roman" w:eastAsia="Times New Roman" w:hAnsi="Times New Roman" w:cs="Times New Roman"/>
          <w:sz w:val="24"/>
          <w:szCs w:val="24"/>
        </w:rPr>
        <w:t>:</w:t>
      </w:r>
    </w:p>
    <w:p w14:paraId="682B9F6C" w14:textId="7E0DF630" w:rsidR="00C87F90" w:rsidRDefault="00B74992" w:rsidP="00B74992">
      <w:pPr>
        <w:pStyle w:val="ListParagraph"/>
        <w:numPr>
          <w:ilvl w:val="0"/>
          <w:numId w:val="19"/>
        </w:numPr>
      </w:pPr>
      <w:r w:rsidRPr="00B74992">
        <w:rPr>
          <w:rFonts w:ascii="Times New Roman" w:eastAsia="Times New Roman" w:hAnsi="Times New Roman" w:cs="Times New Roman"/>
          <w:sz w:val="24"/>
          <w:szCs w:val="24"/>
        </w:rPr>
        <w:t>Officer Al Brown: On going community liaison for Madisonville and Linwood (</w:t>
      </w:r>
      <w:r>
        <w:t>979-4429)</w:t>
      </w:r>
    </w:p>
    <w:p w14:paraId="075FD5B2" w14:textId="3506F000" w:rsidR="00B74992" w:rsidRPr="00B74992" w:rsidRDefault="00B74992" w:rsidP="00B74992">
      <w:pPr>
        <w:pStyle w:val="ListParagraph"/>
        <w:numPr>
          <w:ilvl w:val="0"/>
          <w:numId w:val="19"/>
        </w:numPr>
        <w:rPr>
          <w:rFonts w:ascii="Times New Roman" w:eastAsia="Times New Roman" w:hAnsi="Times New Roman" w:cs="Times New Roman"/>
          <w:sz w:val="24"/>
          <w:szCs w:val="24"/>
        </w:rPr>
      </w:pPr>
      <w:r>
        <w:t xml:space="preserve">Captain Danita Pettis, </w:t>
      </w:r>
      <w:r w:rsidRPr="00B74992">
        <w:rPr>
          <w:u w:val="single"/>
        </w:rPr>
        <w:t>new</w:t>
      </w:r>
      <w:r>
        <w:t xml:space="preserve"> to District 2; 22 year veteran of the force (523) 979-4444, </w:t>
      </w:r>
    </w:p>
    <w:p w14:paraId="3E7BF8DC" w14:textId="308F05E7" w:rsidR="00B74992" w:rsidRDefault="00B74992" w:rsidP="00B7499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(513) 509-4014, </w:t>
      </w:r>
      <w:hyperlink r:id="rId5" w:history="1">
        <w:r w:rsidRPr="00DF2754">
          <w:rPr>
            <w:rStyle w:val="Hyperlink"/>
            <w:rFonts w:ascii="Times New Roman" w:eastAsia="Times New Roman" w:hAnsi="Times New Roman" w:cs="Times New Roman"/>
            <w:sz w:val="24"/>
            <w:szCs w:val="24"/>
          </w:rPr>
          <w:t>danita.pettis@cincinnati-oh.gov</w:t>
        </w:r>
      </w:hyperlink>
      <w:r>
        <w:rPr>
          <w:rFonts w:ascii="Times New Roman" w:eastAsia="Times New Roman" w:hAnsi="Times New Roman" w:cs="Times New Roman"/>
          <w:sz w:val="24"/>
          <w:szCs w:val="24"/>
        </w:rPr>
        <w:t xml:space="preserve"> </w:t>
      </w:r>
    </w:p>
    <w:p w14:paraId="000D4BFA" w14:textId="6A0A6B63" w:rsidR="00B74992" w:rsidRDefault="00B74992" w:rsidP="00B74992">
      <w:pPr>
        <w:pStyle w:val="ListParagraph"/>
        <w:numPr>
          <w:ilvl w:val="0"/>
          <w:numId w:val="29"/>
        </w:numPr>
        <w:rPr>
          <w:rFonts w:ascii="Times New Roman" w:eastAsia="Times New Roman" w:hAnsi="Times New Roman" w:cs="Times New Roman"/>
          <w:sz w:val="24"/>
          <w:szCs w:val="24"/>
        </w:rPr>
      </w:pPr>
      <w:r w:rsidRPr="003F7322">
        <w:rPr>
          <w:rFonts w:ascii="Times New Roman" w:eastAsia="Times New Roman" w:hAnsi="Times New Roman" w:cs="Times New Roman"/>
          <w:sz w:val="24"/>
          <w:szCs w:val="24"/>
        </w:rPr>
        <w:t xml:space="preserve">Lt. Christopher Seta, (513)979-4422, </w:t>
      </w:r>
      <w:hyperlink r:id="rId6" w:history="1">
        <w:r w:rsidR="003F7322" w:rsidRPr="00DF2754">
          <w:rPr>
            <w:rStyle w:val="Hyperlink"/>
            <w:rFonts w:ascii="Times New Roman" w:eastAsia="Times New Roman" w:hAnsi="Times New Roman" w:cs="Times New Roman"/>
            <w:sz w:val="24"/>
            <w:szCs w:val="24"/>
          </w:rPr>
          <w:t>christopher.seta@cincinnati-oh.gov</w:t>
        </w:r>
      </w:hyperlink>
    </w:p>
    <w:p w14:paraId="0438CD10" w14:textId="5FB4D8A2" w:rsidR="007E3052" w:rsidRDefault="007E3052" w:rsidP="00B74992">
      <w:pPr>
        <w:pStyle w:val="ListParagraph"/>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call-in phone number: 591-6000</w:t>
      </w:r>
    </w:p>
    <w:p w14:paraId="178DBB96" w14:textId="339EDD69" w:rsidR="003F7322" w:rsidRDefault="003F7322" w:rsidP="003F7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Salamon</w:t>
      </w:r>
      <w:proofErr w:type="spellEnd"/>
      <w:r>
        <w:rPr>
          <w:rFonts w:ascii="Times New Roman" w:eastAsia="Times New Roman" w:hAnsi="Times New Roman" w:cs="Times New Roman"/>
          <w:sz w:val="24"/>
          <w:szCs w:val="24"/>
        </w:rPr>
        <w:t xml:space="preserve"> asked about the status of the Citizens on Patrol [he is the member for Linwood]. He has keys both District 2, and District 4 automobiles.  Officer Brown will follow-up with Tom.</w:t>
      </w:r>
    </w:p>
    <w:p w14:paraId="632EF89A" w14:textId="77777777" w:rsidR="002B4ECF" w:rsidRDefault="007E3052" w:rsidP="0006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Patrick Goodman asked how we “can assist them or get out of the way”. Capt. Pettis invited us to always reach out because even if it’s not their area of expertise, maybe they can refer, or reach out to, other City Depts. Reminded of the anonymous tip number, above.</w:t>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r w:rsidR="002B4ECF">
        <w:rPr>
          <w:rFonts w:ascii="Times New Roman" w:eastAsia="Times New Roman" w:hAnsi="Times New Roman" w:cs="Times New Roman"/>
          <w:sz w:val="24"/>
          <w:szCs w:val="24"/>
        </w:rPr>
        <w:tab/>
      </w:r>
    </w:p>
    <w:p w14:paraId="4FCED8D5" w14:textId="1C042748" w:rsidR="00220642" w:rsidRDefault="000669BB" w:rsidP="000669BB">
      <w:pPr>
        <w:rPr>
          <w:rFonts w:ascii="Times New Roman" w:eastAsia="Times New Roman" w:hAnsi="Times New Roman" w:cs="Times New Roman"/>
          <w:i/>
          <w:sz w:val="24"/>
          <w:szCs w:val="24"/>
        </w:rPr>
      </w:pPr>
      <w:r w:rsidRPr="0027281C">
        <w:rPr>
          <w:rFonts w:ascii="Times New Roman" w:eastAsia="Times New Roman" w:hAnsi="Times New Roman" w:cs="Times New Roman"/>
          <w:i/>
          <w:sz w:val="24"/>
          <w:szCs w:val="24"/>
          <w:u w:val="single"/>
        </w:rPr>
        <w:lastRenderedPageBreak/>
        <w:t>CFD</w:t>
      </w:r>
      <w:r w:rsidRPr="0027281C">
        <w:rPr>
          <w:rFonts w:ascii="Times New Roman" w:eastAsia="Times New Roman" w:hAnsi="Times New Roman" w:cs="Times New Roman"/>
          <w:i/>
          <w:sz w:val="24"/>
          <w:szCs w:val="24"/>
        </w:rPr>
        <w:t>:</w:t>
      </w:r>
    </w:p>
    <w:p w14:paraId="1AA8E0F5" w14:textId="3DC883D7" w:rsidR="00C72DED" w:rsidRDefault="00220642" w:rsidP="0006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DED">
        <w:rPr>
          <w:rFonts w:ascii="Times New Roman" w:eastAsia="Times New Roman" w:hAnsi="Times New Roman" w:cs="Times New Roman"/>
          <w:sz w:val="24"/>
          <w:szCs w:val="24"/>
        </w:rPr>
        <w:t>No report this month.</w:t>
      </w:r>
    </w:p>
    <w:p w14:paraId="3588798C" w14:textId="1B5B178D" w:rsidR="00C72DED" w:rsidRDefault="000669BB" w:rsidP="00C72DED">
      <w:pPr>
        <w:rPr>
          <w:rFonts w:ascii="Times New Roman" w:eastAsia="Times New Roman" w:hAnsi="Times New Roman" w:cs="Times New Roman"/>
          <w:sz w:val="24"/>
          <w:szCs w:val="24"/>
        </w:rPr>
      </w:pPr>
      <w:r w:rsidRPr="0027281C">
        <w:rPr>
          <w:rFonts w:ascii="Times New Roman" w:eastAsia="Times New Roman" w:hAnsi="Times New Roman" w:cs="Times New Roman"/>
          <w:i/>
          <w:sz w:val="24"/>
          <w:szCs w:val="24"/>
        </w:rPr>
        <w:t xml:space="preserve"> </w:t>
      </w:r>
      <w:r w:rsidR="003F7322">
        <w:rPr>
          <w:rFonts w:ascii="Times New Roman" w:eastAsia="Times New Roman" w:hAnsi="Times New Roman" w:cs="Times New Roman"/>
          <w:i/>
          <w:sz w:val="24"/>
          <w:szCs w:val="24"/>
          <w:u w:val="single"/>
        </w:rPr>
        <w:t xml:space="preserve">CRC:        </w:t>
      </w:r>
    </w:p>
    <w:p w14:paraId="2668F4BD" w14:textId="77777777" w:rsidR="002B4ECF" w:rsidRDefault="003F7322" w:rsidP="002B4E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report this month</w:t>
      </w:r>
      <w:r w:rsidR="000E47FD" w:rsidRPr="001944A9">
        <w:rPr>
          <w:rFonts w:ascii="Times New Roman" w:eastAsia="Times New Roman" w:hAnsi="Times New Roman" w:cs="Times New Roman"/>
          <w:sz w:val="24"/>
          <w:szCs w:val="24"/>
        </w:rPr>
        <w:t xml:space="preserve">      </w:t>
      </w:r>
    </w:p>
    <w:p w14:paraId="113EE1A1" w14:textId="2381BF6B" w:rsidR="00BF5CCE" w:rsidRPr="001944A9" w:rsidRDefault="000E47FD" w:rsidP="002B4ECF">
      <w:pPr>
        <w:rPr>
          <w:rFonts w:ascii="Times New Roman" w:eastAsia="Times New Roman" w:hAnsi="Times New Roman" w:cs="Times New Roman"/>
          <w:sz w:val="24"/>
          <w:szCs w:val="24"/>
        </w:rPr>
      </w:pPr>
      <w:bookmarkStart w:id="0" w:name="_GoBack"/>
      <w:bookmarkEnd w:id="0"/>
      <w:r w:rsidRPr="001944A9">
        <w:rPr>
          <w:rFonts w:ascii="Times New Roman" w:eastAsia="Times New Roman" w:hAnsi="Times New Roman" w:cs="Times New Roman"/>
          <w:sz w:val="24"/>
          <w:szCs w:val="24"/>
        </w:rPr>
        <w:t xml:space="preserve">                                                    </w:t>
      </w:r>
    </w:p>
    <w:p w14:paraId="6438282C" w14:textId="1D899B5E" w:rsidR="00CB1338" w:rsidRDefault="00CB1338">
      <w:pPr>
        <w:rPr>
          <w:rFonts w:ascii="Times New Roman" w:eastAsia="Times New Roman" w:hAnsi="Times New Roman" w:cs="Times New Roman"/>
          <w:b/>
          <w:sz w:val="24"/>
          <w:szCs w:val="24"/>
        </w:rPr>
      </w:pPr>
      <w:r w:rsidRPr="00CB1338">
        <w:rPr>
          <w:rFonts w:ascii="Times New Roman" w:eastAsia="Times New Roman" w:hAnsi="Times New Roman" w:cs="Times New Roman"/>
          <w:b/>
          <w:sz w:val="24"/>
          <w:szCs w:val="24"/>
        </w:rPr>
        <w:t>Guest Speakers</w:t>
      </w:r>
      <w:r w:rsidR="003C6912">
        <w:rPr>
          <w:rFonts w:ascii="Times New Roman" w:eastAsia="Times New Roman" w:hAnsi="Times New Roman" w:cs="Times New Roman"/>
          <w:b/>
          <w:sz w:val="24"/>
          <w:szCs w:val="24"/>
        </w:rPr>
        <w:t>:</w:t>
      </w:r>
    </w:p>
    <w:p w14:paraId="22C22C9D" w14:textId="182C61D2" w:rsidR="003F7322" w:rsidRPr="003F7322" w:rsidRDefault="003F7322" w:rsidP="009665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3F7322">
        <w:rPr>
          <w:rFonts w:ascii="Times New Roman" w:eastAsia="Times New Roman" w:hAnsi="Times New Roman" w:cs="Times New Roman"/>
          <w:sz w:val="24"/>
          <w:szCs w:val="24"/>
        </w:rPr>
        <w:t>No guests this month</w:t>
      </w:r>
      <w:r w:rsidR="00966565" w:rsidRPr="003F7322">
        <w:rPr>
          <w:rFonts w:ascii="Times New Roman" w:eastAsia="Times New Roman" w:hAnsi="Times New Roman" w:cs="Times New Roman"/>
          <w:sz w:val="24"/>
          <w:szCs w:val="24"/>
        </w:rPr>
        <w:tab/>
      </w:r>
    </w:p>
    <w:p w14:paraId="3B7E48F2" w14:textId="3D288279" w:rsidR="00E629EE" w:rsidRDefault="00E629EE">
      <w:pPr>
        <w:rPr>
          <w:rFonts w:ascii="Times New Roman" w:eastAsia="Times New Roman" w:hAnsi="Times New Roman" w:cs="Times New Roman"/>
          <w:b/>
          <w:sz w:val="24"/>
          <w:szCs w:val="24"/>
        </w:rPr>
      </w:pPr>
      <w:r w:rsidRPr="00E629EE">
        <w:rPr>
          <w:rFonts w:ascii="Times New Roman" w:eastAsia="Times New Roman" w:hAnsi="Times New Roman" w:cs="Times New Roman"/>
          <w:b/>
          <w:sz w:val="24"/>
          <w:szCs w:val="24"/>
        </w:rPr>
        <w:t>Committee Reports</w:t>
      </w:r>
      <w:r w:rsidR="00BA7059">
        <w:rPr>
          <w:rFonts w:ascii="Times New Roman" w:eastAsia="Times New Roman" w:hAnsi="Times New Roman" w:cs="Times New Roman"/>
          <w:b/>
          <w:sz w:val="24"/>
          <w:szCs w:val="24"/>
        </w:rPr>
        <w:t>:</w:t>
      </w:r>
    </w:p>
    <w:p w14:paraId="0E365862" w14:textId="635B769E" w:rsidR="003F7322" w:rsidRPr="003F7322" w:rsidRDefault="003F7322">
      <w:pPr>
        <w:rPr>
          <w:rFonts w:ascii="Times New Roman" w:eastAsia="Times New Roman" w:hAnsi="Times New Roman" w:cs="Times New Roman"/>
          <w:sz w:val="24"/>
          <w:szCs w:val="24"/>
        </w:rPr>
      </w:pPr>
      <w:r w:rsidRPr="003F7322">
        <w:rPr>
          <w:rFonts w:ascii="Times New Roman" w:eastAsia="Times New Roman" w:hAnsi="Times New Roman" w:cs="Times New Roman"/>
          <w:sz w:val="24"/>
          <w:szCs w:val="24"/>
        </w:rPr>
        <w:t>President TJ Russo called for composing new Committees to begin this year, since last formation in 2018</w:t>
      </w:r>
      <w:r>
        <w:rPr>
          <w:rFonts w:ascii="Times New Roman" w:eastAsia="Times New Roman" w:hAnsi="Times New Roman" w:cs="Times New Roman"/>
          <w:sz w:val="24"/>
          <w:szCs w:val="24"/>
        </w:rPr>
        <w:t>. They are as follows:</w:t>
      </w:r>
    </w:p>
    <w:p w14:paraId="333DA8F7" w14:textId="70A0C92D" w:rsidR="0069148F" w:rsidRDefault="003F7322" w:rsidP="002D531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Safety: </w:t>
      </w:r>
      <w:r w:rsidRPr="007E3052">
        <w:rPr>
          <w:rFonts w:ascii="Times New Roman" w:eastAsia="Times New Roman" w:hAnsi="Times New Roman" w:cs="Times New Roman"/>
          <w:sz w:val="24"/>
          <w:szCs w:val="24"/>
        </w:rPr>
        <w:t xml:space="preserve">Tom </w:t>
      </w:r>
      <w:proofErr w:type="spellStart"/>
      <w:r w:rsidRPr="007E3052">
        <w:rPr>
          <w:rFonts w:ascii="Times New Roman" w:eastAsia="Times New Roman" w:hAnsi="Times New Roman" w:cs="Times New Roman"/>
          <w:sz w:val="24"/>
          <w:szCs w:val="24"/>
        </w:rPr>
        <w:t>Salamon</w:t>
      </w:r>
      <w:proofErr w:type="spellEnd"/>
      <w:r w:rsidRPr="007E3052">
        <w:rPr>
          <w:rFonts w:ascii="Times New Roman" w:eastAsia="Times New Roman" w:hAnsi="Times New Roman" w:cs="Times New Roman"/>
          <w:sz w:val="24"/>
          <w:szCs w:val="24"/>
        </w:rPr>
        <w:t xml:space="preserve"> &amp; Elizabeth </w:t>
      </w:r>
      <w:proofErr w:type="spellStart"/>
      <w:r w:rsidRPr="007E3052">
        <w:rPr>
          <w:rFonts w:ascii="Times New Roman" w:eastAsia="Times New Roman" w:hAnsi="Times New Roman" w:cs="Times New Roman"/>
          <w:sz w:val="24"/>
          <w:szCs w:val="24"/>
        </w:rPr>
        <w:t>Stoehr</w:t>
      </w:r>
      <w:proofErr w:type="spellEnd"/>
    </w:p>
    <w:p w14:paraId="62A32424" w14:textId="4665D2B0" w:rsidR="007E3052" w:rsidRDefault="007E3052" w:rsidP="002D531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Beautification: </w:t>
      </w:r>
      <w:r w:rsidRPr="007E3052">
        <w:rPr>
          <w:rFonts w:ascii="Times New Roman" w:eastAsia="Times New Roman" w:hAnsi="Times New Roman" w:cs="Times New Roman"/>
          <w:sz w:val="24"/>
          <w:szCs w:val="24"/>
        </w:rPr>
        <w:t>Patrick Goodman, Elizabeth H., Elizabeth S. &amp; Marlene Wagner</w:t>
      </w:r>
    </w:p>
    <w:p w14:paraId="4B508B0B" w14:textId="62DEBD09" w:rsidR="007E3052" w:rsidRDefault="007E3052" w:rsidP="002D531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Communications: </w:t>
      </w:r>
      <w:r w:rsidR="00991811">
        <w:rPr>
          <w:rFonts w:ascii="Times New Roman" w:eastAsia="Times New Roman" w:hAnsi="Times New Roman" w:cs="Times New Roman"/>
          <w:sz w:val="24"/>
          <w:szCs w:val="24"/>
        </w:rPr>
        <w:t>Patrick</w:t>
      </w:r>
      <w:r>
        <w:rPr>
          <w:rFonts w:ascii="Times New Roman" w:eastAsia="Times New Roman" w:hAnsi="Times New Roman" w:cs="Times New Roman"/>
          <w:sz w:val="24"/>
          <w:szCs w:val="24"/>
        </w:rPr>
        <w:t>,</w:t>
      </w:r>
      <w:r w:rsidRPr="007E3052">
        <w:rPr>
          <w:rFonts w:ascii="Times New Roman" w:eastAsia="Times New Roman" w:hAnsi="Times New Roman" w:cs="Times New Roman"/>
          <w:sz w:val="24"/>
          <w:szCs w:val="24"/>
        </w:rPr>
        <w:t xml:space="preserve"> Elizabeth H. &amp; Tom</w:t>
      </w:r>
    </w:p>
    <w:p w14:paraId="700C24C7" w14:textId="1C60691D" w:rsidR="007E3052" w:rsidRPr="007E3052" w:rsidRDefault="007E3052" w:rsidP="002D531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Garden:</w:t>
      </w:r>
      <w:r>
        <w:rPr>
          <w:rFonts w:ascii="Times New Roman" w:eastAsia="Times New Roman" w:hAnsi="Times New Roman" w:cs="Times New Roman"/>
          <w:sz w:val="24"/>
          <w:szCs w:val="24"/>
        </w:rPr>
        <w:t xml:space="preserve"> </w:t>
      </w:r>
      <w:r w:rsidRPr="00966B4C">
        <w:rPr>
          <w:rFonts w:ascii="Times New Roman" w:eastAsia="Times New Roman" w:hAnsi="Times New Roman" w:cs="Times New Roman"/>
          <w:i/>
          <w:sz w:val="24"/>
          <w:szCs w:val="24"/>
        </w:rPr>
        <w:t xml:space="preserve">(Dormant since 2019; </w:t>
      </w:r>
      <w:r w:rsidR="00991811" w:rsidRPr="00966B4C">
        <w:rPr>
          <w:rFonts w:ascii="Times New Roman" w:eastAsia="Times New Roman" w:hAnsi="Times New Roman" w:cs="Times New Roman"/>
          <w:i/>
          <w:sz w:val="24"/>
          <w:szCs w:val="24"/>
        </w:rPr>
        <w:t xml:space="preserve">$1,980.70 available; formerly on </w:t>
      </w:r>
      <w:proofErr w:type="spellStart"/>
      <w:r w:rsidR="00991811" w:rsidRPr="00966B4C">
        <w:rPr>
          <w:rFonts w:ascii="Times New Roman" w:eastAsia="Times New Roman" w:hAnsi="Times New Roman" w:cs="Times New Roman"/>
          <w:i/>
          <w:sz w:val="24"/>
          <w:szCs w:val="24"/>
        </w:rPr>
        <w:t>Beechmont</w:t>
      </w:r>
      <w:proofErr w:type="spellEnd"/>
      <w:r w:rsidR="00991811" w:rsidRPr="00966B4C">
        <w:rPr>
          <w:rFonts w:ascii="Times New Roman" w:eastAsia="Times New Roman" w:hAnsi="Times New Roman" w:cs="Times New Roman"/>
          <w:i/>
          <w:sz w:val="24"/>
          <w:szCs w:val="24"/>
        </w:rPr>
        <w:t xml:space="preserve"> Circle)</w:t>
      </w:r>
      <w:r w:rsidR="00991811">
        <w:rPr>
          <w:rFonts w:ascii="Times New Roman" w:eastAsia="Times New Roman" w:hAnsi="Times New Roman" w:cs="Times New Roman"/>
          <w:sz w:val="24"/>
          <w:szCs w:val="24"/>
        </w:rPr>
        <w:t xml:space="preserve"> Nina Johns, TJ Russo, Elizabeth H.,</w:t>
      </w:r>
      <w:r w:rsidR="00966B4C">
        <w:rPr>
          <w:rFonts w:ascii="Times New Roman" w:eastAsia="Times New Roman" w:hAnsi="Times New Roman" w:cs="Times New Roman"/>
          <w:sz w:val="24"/>
          <w:szCs w:val="24"/>
        </w:rPr>
        <w:t xml:space="preserve"> &amp;</w:t>
      </w:r>
      <w:r w:rsidR="00991811">
        <w:rPr>
          <w:rFonts w:ascii="Times New Roman" w:eastAsia="Times New Roman" w:hAnsi="Times New Roman" w:cs="Times New Roman"/>
          <w:sz w:val="24"/>
          <w:szCs w:val="24"/>
        </w:rPr>
        <w:t xml:space="preserve"> Cookie </w:t>
      </w:r>
      <w:proofErr w:type="spellStart"/>
      <w:r w:rsidR="00991811">
        <w:rPr>
          <w:rFonts w:ascii="Times New Roman" w:eastAsia="Times New Roman" w:hAnsi="Times New Roman" w:cs="Times New Roman"/>
          <w:sz w:val="24"/>
          <w:szCs w:val="24"/>
        </w:rPr>
        <w:t>Salamon</w:t>
      </w:r>
      <w:proofErr w:type="spellEnd"/>
      <w:r w:rsidR="00991811">
        <w:rPr>
          <w:rFonts w:ascii="Times New Roman" w:eastAsia="Times New Roman" w:hAnsi="Times New Roman" w:cs="Times New Roman"/>
          <w:sz w:val="24"/>
          <w:szCs w:val="24"/>
        </w:rPr>
        <w:t xml:space="preserve">. </w:t>
      </w:r>
    </w:p>
    <w:p w14:paraId="4CE97D48" w14:textId="127621A0" w:rsidR="004A6DF4" w:rsidRDefault="00152610" w:rsidP="0015261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sidR="004A6DF4">
        <w:rPr>
          <w:rFonts w:ascii="Times New Roman" w:eastAsia="Times New Roman" w:hAnsi="Times New Roman" w:cs="Times New Roman"/>
          <w:b/>
          <w:sz w:val="24"/>
          <w:szCs w:val="24"/>
        </w:rPr>
        <w:t xml:space="preserve"> </w:t>
      </w:r>
      <w:r w:rsidR="00991811">
        <w:rPr>
          <w:rFonts w:ascii="Times New Roman" w:eastAsia="Times New Roman" w:hAnsi="Times New Roman" w:cs="Times New Roman"/>
          <w:sz w:val="24"/>
          <w:szCs w:val="24"/>
        </w:rPr>
        <w:t>Combined with “Communications”</w:t>
      </w:r>
    </w:p>
    <w:p w14:paraId="57716743" w14:textId="479C6AF7" w:rsidR="00991811" w:rsidRPr="00991811" w:rsidRDefault="00991811" w:rsidP="00152610">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NSP/AIG:</w:t>
      </w:r>
      <w:r>
        <w:rPr>
          <w:rFonts w:ascii="Times New Roman" w:eastAsia="Times New Roman" w:hAnsi="Times New Roman" w:cs="Times New Roman"/>
          <w:sz w:val="24"/>
          <w:szCs w:val="24"/>
        </w:rPr>
        <w:t xml:space="preserve"> </w:t>
      </w:r>
      <w:r w:rsidRPr="00966B4C">
        <w:rPr>
          <w:rFonts w:ascii="Times New Roman" w:eastAsia="Times New Roman" w:hAnsi="Times New Roman" w:cs="Times New Roman"/>
          <w:b/>
          <w:i/>
          <w:sz w:val="24"/>
          <w:szCs w:val="24"/>
          <w:u w:val="single"/>
        </w:rPr>
        <w:t>(New!)</w:t>
      </w:r>
      <w:r w:rsidRPr="00991811">
        <w:rPr>
          <w:rFonts w:ascii="Times New Roman" w:eastAsia="Times New Roman" w:hAnsi="Times New Roman" w:cs="Times New Roman"/>
          <w:sz w:val="24"/>
          <w:szCs w:val="24"/>
        </w:rPr>
        <w:t xml:space="preserve">  Marlene, Tom, Patrick, </w:t>
      </w:r>
      <w:r w:rsidR="00966B4C">
        <w:rPr>
          <w:rFonts w:ascii="Times New Roman" w:eastAsia="Times New Roman" w:hAnsi="Times New Roman" w:cs="Times New Roman"/>
          <w:sz w:val="24"/>
          <w:szCs w:val="24"/>
        </w:rPr>
        <w:t xml:space="preserve">&amp; </w:t>
      </w:r>
      <w:r w:rsidRPr="00991811">
        <w:rPr>
          <w:rFonts w:ascii="Times New Roman" w:eastAsia="Times New Roman" w:hAnsi="Times New Roman" w:cs="Times New Roman"/>
          <w:sz w:val="24"/>
          <w:szCs w:val="24"/>
        </w:rPr>
        <w:t xml:space="preserve">Nina </w:t>
      </w:r>
    </w:p>
    <w:p w14:paraId="6D6F3B7D" w14:textId="2BC0857D" w:rsidR="00152610" w:rsidRDefault="00152610" w:rsidP="004A6DF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Events</w:t>
      </w:r>
      <w:r w:rsidR="004A6DF4">
        <w:rPr>
          <w:rFonts w:ascii="Times New Roman" w:eastAsia="Times New Roman" w:hAnsi="Times New Roman" w:cs="Times New Roman"/>
          <w:b/>
          <w:sz w:val="24"/>
          <w:szCs w:val="24"/>
        </w:rPr>
        <w:t xml:space="preserve">: </w:t>
      </w:r>
      <w:r w:rsidR="00966B4C">
        <w:rPr>
          <w:rFonts w:ascii="Times New Roman" w:eastAsia="Times New Roman" w:hAnsi="Times New Roman" w:cs="Times New Roman"/>
          <w:sz w:val="24"/>
          <w:szCs w:val="24"/>
        </w:rPr>
        <w:t>Marlene &amp; TJ</w:t>
      </w:r>
    </w:p>
    <w:p w14:paraId="56C0566D" w14:textId="7DC5F92B" w:rsidR="00966B4C" w:rsidRPr="00966B4C" w:rsidRDefault="00966B4C" w:rsidP="004A6DF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Zoning: </w:t>
      </w:r>
      <w:r w:rsidRPr="00966B4C">
        <w:rPr>
          <w:rFonts w:ascii="Times New Roman" w:eastAsia="Times New Roman" w:hAnsi="Times New Roman" w:cs="Times New Roman"/>
          <w:b/>
          <w:i/>
          <w:sz w:val="24"/>
          <w:szCs w:val="24"/>
        </w:rPr>
        <w:t>(</w:t>
      </w:r>
      <w:r w:rsidRPr="00966B4C">
        <w:rPr>
          <w:rFonts w:ascii="Times New Roman" w:eastAsia="Times New Roman" w:hAnsi="Times New Roman" w:cs="Times New Roman"/>
          <w:i/>
          <w:sz w:val="24"/>
          <w:szCs w:val="24"/>
        </w:rPr>
        <w:t>Suspended since 2016)</w:t>
      </w:r>
      <w:r>
        <w:rPr>
          <w:rFonts w:ascii="Times New Roman" w:eastAsia="Times New Roman" w:hAnsi="Times New Roman" w:cs="Times New Roman"/>
          <w:sz w:val="24"/>
          <w:szCs w:val="24"/>
        </w:rPr>
        <w:t xml:space="preserve">: TJ, Nina &amp; Elizabeth S. </w:t>
      </w:r>
    </w:p>
    <w:p w14:paraId="3B7F55C5" w14:textId="004C0547" w:rsidR="001944A9" w:rsidRDefault="001944A9" w:rsidP="00194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p w14:paraId="6C8F3DDD" w14:textId="25CF3734" w:rsidR="00183255" w:rsidRDefault="001944A9" w:rsidP="00194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D5318" w:rsidRPr="002D5318">
        <w:rPr>
          <w:rFonts w:ascii="Times New Roman" w:eastAsia="Times New Roman" w:hAnsi="Times New Roman" w:cs="Times New Roman"/>
          <w:b/>
          <w:sz w:val="24"/>
          <w:szCs w:val="24"/>
        </w:rPr>
        <w:t xml:space="preserve">MLCC-Linwood Advisory Committee: </w:t>
      </w:r>
    </w:p>
    <w:p w14:paraId="7FE54273" w14:textId="5BA709FB" w:rsidR="00966B4C" w:rsidRPr="00192F60" w:rsidRDefault="00966B4C" w:rsidP="001944A9">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sidR="00A957F3">
        <w:rPr>
          <w:rFonts w:ascii="Times New Roman" w:eastAsia="Times New Roman" w:hAnsi="Times New Roman" w:cs="Times New Roman"/>
          <w:b/>
          <w:sz w:val="24"/>
          <w:szCs w:val="24"/>
        </w:rPr>
        <w:t xml:space="preserve">1)  </w:t>
      </w:r>
      <w:r w:rsidRPr="00192F60">
        <w:rPr>
          <w:rFonts w:ascii="Times New Roman" w:eastAsia="Times New Roman" w:hAnsi="Times New Roman" w:cs="Times New Roman"/>
          <w:i/>
          <w:sz w:val="24"/>
          <w:szCs w:val="24"/>
        </w:rPr>
        <w:t>Nina reported via email, on the December 13</w:t>
      </w:r>
      <w:r w:rsidRPr="00192F60">
        <w:rPr>
          <w:rFonts w:ascii="Times New Roman" w:eastAsia="Times New Roman" w:hAnsi="Times New Roman" w:cs="Times New Roman"/>
          <w:i/>
          <w:sz w:val="24"/>
          <w:szCs w:val="24"/>
          <w:vertAlign w:val="superscript"/>
        </w:rPr>
        <w:t>th</w:t>
      </w:r>
      <w:r w:rsidRPr="00192F60">
        <w:rPr>
          <w:rFonts w:ascii="Times New Roman" w:eastAsia="Times New Roman" w:hAnsi="Times New Roman" w:cs="Times New Roman"/>
          <w:i/>
          <w:sz w:val="24"/>
          <w:szCs w:val="24"/>
        </w:rPr>
        <w:t xml:space="preserve"> meeting, excerpted as follows:</w:t>
      </w:r>
    </w:p>
    <w:p w14:paraId="15DFDA1A" w14:textId="226DBB9C" w:rsidR="00A4464F" w:rsidRDefault="00A4464F" w:rsidP="00A4464F">
      <w:pPr>
        <w:pStyle w:val="ListParagraph"/>
        <w:numPr>
          <w:ilvl w:val="0"/>
          <w:numId w:val="30"/>
        </w:numPr>
        <w:spacing w:line="240" w:lineRule="auto"/>
        <w:rPr>
          <w:rFonts w:ascii="Times New Roman" w:eastAsia="Times New Roman" w:hAnsi="Times New Roman" w:cs="Times New Roman"/>
          <w:color w:val="000000"/>
          <w:lang w:val="en-US"/>
        </w:rPr>
      </w:pPr>
      <w:r w:rsidRPr="00A4464F">
        <w:rPr>
          <w:rFonts w:ascii="Times New Roman" w:eastAsia="Times New Roman" w:hAnsi="Times New Roman" w:cs="Times New Roman"/>
          <w:color w:val="000000"/>
          <w:lang w:val="en-US"/>
        </w:rPr>
        <w:t>They’d</w:t>
      </w:r>
      <w:r w:rsidR="00966B4C" w:rsidRPr="00A4464F">
        <w:rPr>
          <w:rFonts w:ascii="Times New Roman" w:eastAsia="Times New Roman" w:hAnsi="Times New Roman" w:cs="Times New Roman"/>
          <w:color w:val="000000"/>
          <w:lang w:val="en-US"/>
        </w:rPr>
        <w:t xml:space="preserve"> had no dev</w:t>
      </w:r>
      <w:r w:rsidRPr="00A4464F">
        <w:rPr>
          <w:rFonts w:ascii="Times New Roman" w:eastAsia="Times New Roman" w:hAnsi="Times New Roman" w:cs="Times New Roman"/>
          <w:color w:val="000000"/>
          <w:lang w:val="en-US"/>
        </w:rPr>
        <w:t xml:space="preserve">eloper response thus far. </w:t>
      </w:r>
    </w:p>
    <w:p w14:paraId="5822EDBC" w14:textId="2620F22C" w:rsidR="00A4464F" w:rsidRDefault="00A4464F" w:rsidP="00966B4C">
      <w:pPr>
        <w:pStyle w:val="ListParagraph"/>
        <w:numPr>
          <w:ilvl w:val="0"/>
          <w:numId w:val="30"/>
        </w:numPr>
        <w:spacing w:line="240" w:lineRule="auto"/>
        <w:rPr>
          <w:rFonts w:ascii="Times New Roman" w:eastAsia="Times New Roman" w:hAnsi="Times New Roman" w:cs="Times New Roman"/>
          <w:color w:val="000000"/>
          <w:lang w:val="en-US"/>
        </w:rPr>
      </w:pPr>
      <w:r w:rsidRPr="00A4464F">
        <w:rPr>
          <w:rFonts w:ascii="Times New Roman" w:eastAsia="Times New Roman" w:hAnsi="Times New Roman" w:cs="Times New Roman"/>
          <w:color w:val="000000"/>
          <w:lang w:val="en-US"/>
        </w:rPr>
        <w:t>A</w:t>
      </w:r>
      <w:r w:rsidR="00966B4C" w:rsidRPr="00A4464F">
        <w:rPr>
          <w:rFonts w:ascii="Times New Roman" w:eastAsia="Times New Roman" w:hAnsi="Times New Roman" w:cs="Times New Roman"/>
          <w:color w:val="000000"/>
          <w:lang w:val="en-US"/>
        </w:rPr>
        <w:t xml:space="preserve">fter </w:t>
      </w:r>
      <w:r w:rsidRPr="00A4464F">
        <w:rPr>
          <w:rFonts w:ascii="Times New Roman" w:eastAsia="Times New Roman" w:hAnsi="Times New Roman" w:cs="Times New Roman"/>
          <w:color w:val="000000"/>
          <w:lang w:val="en-US"/>
        </w:rPr>
        <w:t>brief discussion of</w:t>
      </w:r>
      <w:r w:rsidR="00966B4C" w:rsidRPr="00A4464F">
        <w:rPr>
          <w:rFonts w:ascii="Times New Roman" w:eastAsia="Times New Roman" w:hAnsi="Times New Roman" w:cs="Times New Roman"/>
          <w:color w:val="000000"/>
          <w:lang w:val="en-US"/>
        </w:rPr>
        <w:t xml:space="preserve"> individual issues, again</w:t>
      </w:r>
      <w:r w:rsidRPr="00A4464F">
        <w:rPr>
          <w:rFonts w:ascii="Times New Roman" w:eastAsia="Times New Roman" w:hAnsi="Times New Roman" w:cs="Times New Roman"/>
          <w:color w:val="000000"/>
          <w:lang w:val="en-US"/>
        </w:rPr>
        <w:t xml:space="preserve">, (environmental, traffic, </w:t>
      </w:r>
      <w:proofErr w:type="spellStart"/>
      <w:r w:rsidRPr="00A4464F">
        <w:rPr>
          <w:rFonts w:ascii="Times New Roman" w:eastAsia="Times New Roman" w:hAnsi="Times New Roman" w:cs="Times New Roman"/>
          <w:color w:val="000000"/>
          <w:lang w:val="en-US"/>
        </w:rPr>
        <w:t>etc</w:t>
      </w:r>
      <w:proofErr w:type="spellEnd"/>
      <w:r w:rsidRPr="00A4464F">
        <w:rPr>
          <w:rFonts w:ascii="Times New Roman" w:eastAsia="Times New Roman" w:hAnsi="Times New Roman" w:cs="Times New Roman"/>
          <w:color w:val="000000"/>
          <w:lang w:val="en-US"/>
        </w:rPr>
        <w:t>), decision taken to</w:t>
      </w:r>
      <w:r w:rsidR="00966B4C" w:rsidRPr="00A4464F">
        <w:rPr>
          <w:rFonts w:ascii="Times New Roman" w:eastAsia="Times New Roman" w:hAnsi="Times New Roman" w:cs="Times New Roman"/>
          <w:color w:val="000000"/>
          <w:lang w:val="en-US"/>
        </w:rPr>
        <w:t xml:space="preserve"> restate our overarching objections to the </w:t>
      </w:r>
      <w:r w:rsidR="00966B4C" w:rsidRPr="00A4464F">
        <w:rPr>
          <w:rFonts w:ascii="Times New Roman" w:eastAsia="Times New Roman" w:hAnsi="Times New Roman" w:cs="Times New Roman"/>
          <w:i/>
          <w:color w:val="000000"/>
          <w:lang w:val="en-US"/>
        </w:rPr>
        <w:t>w</w:t>
      </w:r>
      <w:r w:rsidRPr="00A4464F">
        <w:rPr>
          <w:rFonts w:ascii="Times New Roman" w:eastAsia="Times New Roman" w:hAnsi="Times New Roman" w:cs="Times New Roman"/>
          <w:i/>
          <w:color w:val="000000"/>
          <w:lang w:val="en-US"/>
        </w:rPr>
        <w:t>hole</w:t>
      </w:r>
      <w:r w:rsidRPr="00A4464F">
        <w:rPr>
          <w:rFonts w:ascii="Times New Roman" w:eastAsia="Times New Roman" w:hAnsi="Times New Roman" w:cs="Times New Roman"/>
          <w:color w:val="000000"/>
          <w:lang w:val="en-US"/>
        </w:rPr>
        <w:t xml:space="preserve"> "cluster housing" </w:t>
      </w:r>
      <w:proofErr w:type="spellStart"/>
      <w:r w:rsidRPr="00A4464F">
        <w:rPr>
          <w:rFonts w:ascii="Times New Roman" w:eastAsia="Times New Roman" w:hAnsi="Times New Roman" w:cs="Times New Roman"/>
          <w:color w:val="000000"/>
          <w:lang w:val="en-US"/>
        </w:rPr>
        <w:t>project</w:t>
      </w:r>
      <w:r w:rsidR="00192F60">
        <w:rPr>
          <w:rFonts w:ascii="Times New Roman" w:eastAsia="Times New Roman" w:hAnsi="Times New Roman" w:cs="Times New Roman"/>
          <w:color w:val="000000"/>
          <w:lang w:val="en-US"/>
        </w:rPr>
        <w:t>in</w:t>
      </w:r>
      <w:proofErr w:type="spellEnd"/>
      <w:r w:rsidR="00192F60">
        <w:rPr>
          <w:rFonts w:ascii="Times New Roman" w:eastAsia="Times New Roman" w:hAnsi="Times New Roman" w:cs="Times New Roman"/>
          <w:color w:val="000000"/>
          <w:lang w:val="en-US"/>
        </w:rPr>
        <w:t xml:space="preserve"> a letter to key City </w:t>
      </w:r>
      <w:proofErr w:type="spellStart"/>
      <w:r w:rsidR="00192F60">
        <w:rPr>
          <w:rFonts w:ascii="Times New Roman" w:eastAsia="Times New Roman" w:hAnsi="Times New Roman" w:cs="Times New Roman"/>
          <w:color w:val="000000"/>
          <w:lang w:val="en-US"/>
        </w:rPr>
        <w:t>Depts</w:t>
      </w:r>
      <w:proofErr w:type="spellEnd"/>
      <w:r w:rsidRPr="00A4464F">
        <w:rPr>
          <w:rFonts w:ascii="Times New Roman" w:eastAsia="Times New Roman" w:hAnsi="Times New Roman" w:cs="Times New Roman"/>
          <w:color w:val="000000"/>
          <w:lang w:val="en-US"/>
        </w:rPr>
        <w:t xml:space="preserve">; </w:t>
      </w:r>
      <w:r w:rsidR="00966B4C" w:rsidRPr="00A4464F">
        <w:rPr>
          <w:rFonts w:ascii="Times New Roman" w:eastAsia="Times New Roman" w:hAnsi="Times New Roman" w:cs="Times New Roman"/>
          <w:color w:val="000000"/>
          <w:lang w:val="en-US"/>
        </w:rPr>
        <w:t>including,</w:t>
      </w:r>
      <w:r w:rsidRPr="00A4464F">
        <w:rPr>
          <w:rFonts w:ascii="Times New Roman" w:eastAsia="Times New Roman" w:hAnsi="Times New Roman" w:cs="Times New Roman"/>
          <w:color w:val="000000"/>
          <w:lang w:val="en-US"/>
        </w:rPr>
        <w:t xml:space="preserve"> a renewed displeasure with</w:t>
      </w:r>
      <w:r>
        <w:rPr>
          <w:rFonts w:ascii="Times New Roman" w:eastAsia="Times New Roman" w:hAnsi="Times New Roman" w:cs="Times New Roman"/>
          <w:color w:val="000000"/>
          <w:lang w:val="en-US"/>
        </w:rPr>
        <w:t>:</w:t>
      </w:r>
    </w:p>
    <w:p w14:paraId="2B97A8ED" w14:textId="29D3A953" w:rsidR="00A4464F" w:rsidRDefault="00A4464F" w:rsidP="00A4464F">
      <w:pPr>
        <w:pStyle w:val="ListParagraph"/>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T</w:t>
      </w:r>
      <w:r w:rsidRPr="00A4464F">
        <w:rPr>
          <w:rFonts w:ascii="Times New Roman" w:eastAsia="Times New Roman" w:hAnsi="Times New Roman" w:cs="Times New Roman"/>
          <w:color w:val="000000"/>
          <w:lang w:val="en-US"/>
        </w:rPr>
        <w:t>he [constant</w:t>
      </w:r>
      <w:r>
        <w:rPr>
          <w:rFonts w:ascii="Times New Roman" w:eastAsia="Times New Roman" w:hAnsi="Times New Roman" w:cs="Times New Roman"/>
          <w:color w:val="000000"/>
          <w:lang w:val="en-US"/>
        </w:rPr>
        <w:t>]</w:t>
      </w:r>
      <w:r w:rsidRPr="00A4464F">
        <w:rPr>
          <w:rFonts w:ascii="Times New Roman" w:eastAsia="Times New Roman" w:hAnsi="Times New Roman" w:cs="Times New Roman"/>
          <w:color w:val="000000"/>
          <w:lang w:val="en-US"/>
        </w:rPr>
        <w:t xml:space="preserve"> zoning variances to </w:t>
      </w:r>
      <w:r w:rsidR="00966B4C" w:rsidRPr="00966B4C">
        <w:rPr>
          <w:rFonts w:ascii="Times New Roman" w:eastAsia="Times New Roman" w:hAnsi="Times New Roman" w:cs="Times New Roman"/>
          <w:color w:val="000000"/>
          <w:lang w:val="en-US"/>
        </w:rPr>
        <w:t xml:space="preserve">Hillside Overlay District </w:t>
      </w:r>
    </w:p>
    <w:p w14:paraId="67B5C4D7" w14:textId="77777777" w:rsidR="00A4464F" w:rsidRDefault="00A4464F" w:rsidP="00A4464F">
      <w:pPr>
        <w:pStyle w:val="ListParagraph"/>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T</w:t>
      </w:r>
      <w:r w:rsidR="00966B4C" w:rsidRPr="00966B4C">
        <w:rPr>
          <w:rFonts w:ascii="Times New Roman" w:eastAsia="Times New Roman" w:hAnsi="Times New Roman" w:cs="Times New Roman"/>
          <w:color w:val="000000"/>
          <w:lang w:val="en-US"/>
        </w:rPr>
        <w:t>he quality of life for adjacent residents (noise, lighting</w:t>
      </w:r>
      <w:r>
        <w:rPr>
          <w:rFonts w:ascii="Times New Roman" w:eastAsia="Times New Roman" w:hAnsi="Times New Roman" w:cs="Times New Roman"/>
          <w:color w:val="000000"/>
          <w:lang w:val="en-US"/>
        </w:rPr>
        <w:t xml:space="preserve">, density), </w:t>
      </w:r>
    </w:p>
    <w:p w14:paraId="2128917A" w14:textId="77777777" w:rsidR="00A4464F" w:rsidRDefault="00A4464F" w:rsidP="00A4464F">
      <w:pPr>
        <w:pStyle w:val="ListParagraph"/>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The traffic on Linwood and future ODOT.</w:t>
      </w:r>
    </w:p>
    <w:p w14:paraId="088B45EF" w14:textId="23C233EC" w:rsidR="00A4464F" w:rsidRDefault="00A4464F" w:rsidP="00A4464F">
      <w:pPr>
        <w:pStyle w:val="ListParagraph"/>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N</w:t>
      </w:r>
      <w:r w:rsidR="00192F60">
        <w:rPr>
          <w:rFonts w:ascii="Times New Roman" w:eastAsia="Times New Roman" w:hAnsi="Times New Roman" w:cs="Times New Roman"/>
          <w:color w:val="000000"/>
          <w:lang w:val="en-US"/>
        </w:rPr>
        <w:t>o intention to try to fit the [developer’s</w:t>
      </w:r>
      <w:proofErr w:type="gramStart"/>
      <w:r w:rsidR="00192F60">
        <w:rPr>
          <w:rFonts w:ascii="Times New Roman" w:eastAsia="Times New Roman" w:hAnsi="Times New Roman" w:cs="Times New Roman"/>
          <w:color w:val="000000"/>
          <w:lang w:val="en-US"/>
        </w:rPr>
        <w:t>]</w:t>
      </w:r>
      <w:r w:rsidR="00966B4C" w:rsidRPr="00966B4C">
        <w:rPr>
          <w:rFonts w:ascii="Times New Roman" w:eastAsia="Times New Roman" w:hAnsi="Times New Roman" w:cs="Times New Roman"/>
          <w:color w:val="000000"/>
          <w:lang w:val="en-US"/>
        </w:rPr>
        <w:t>1st</w:t>
      </w:r>
      <w:proofErr w:type="gramEnd"/>
      <w:r w:rsidR="00966B4C" w:rsidRPr="00966B4C">
        <w:rPr>
          <w:rFonts w:ascii="Times New Roman" w:eastAsia="Times New Roman" w:hAnsi="Times New Roman" w:cs="Times New Roman"/>
          <w:color w:val="000000"/>
          <w:lang w:val="en-US"/>
        </w:rPr>
        <w:t xml:space="preserve"> model since they have not responded so far.  </w:t>
      </w:r>
    </w:p>
    <w:p w14:paraId="656915CC" w14:textId="620699DE" w:rsidR="00966B4C" w:rsidRPr="00966B4C" w:rsidRDefault="00966B4C" w:rsidP="00A4464F">
      <w:pPr>
        <w:pStyle w:val="ListParagraph"/>
        <w:spacing w:line="240" w:lineRule="auto"/>
        <w:rPr>
          <w:rFonts w:ascii="Times New Roman" w:eastAsia="Times New Roman" w:hAnsi="Times New Roman" w:cs="Times New Roman"/>
          <w:color w:val="000000"/>
          <w:lang w:val="en-US"/>
        </w:rPr>
      </w:pPr>
      <w:r w:rsidRPr="00966B4C">
        <w:rPr>
          <w:rFonts w:ascii="Times New Roman" w:eastAsia="Times New Roman" w:hAnsi="Times New Roman" w:cs="Times New Roman"/>
          <w:color w:val="000000"/>
          <w:lang w:val="en-US"/>
        </w:rPr>
        <w:t>That was my takeaway on how we structure our next engagement with the developers. </w:t>
      </w:r>
    </w:p>
    <w:p w14:paraId="0B762DEC" w14:textId="77777777" w:rsidR="00966B4C" w:rsidRPr="00966B4C" w:rsidRDefault="00966B4C" w:rsidP="00966B4C">
      <w:pPr>
        <w:spacing w:line="240" w:lineRule="auto"/>
        <w:rPr>
          <w:rFonts w:ascii="Times New Roman" w:eastAsia="Times New Roman" w:hAnsi="Times New Roman" w:cs="Times New Roman"/>
          <w:lang w:val="en-US"/>
        </w:rPr>
      </w:pPr>
    </w:p>
    <w:p w14:paraId="4FCC5F0C" w14:textId="5573DAA9" w:rsidR="00966B4C" w:rsidRPr="00A4464F" w:rsidRDefault="00966B4C" w:rsidP="00A4464F">
      <w:pPr>
        <w:pStyle w:val="ListParagraph"/>
        <w:numPr>
          <w:ilvl w:val="0"/>
          <w:numId w:val="30"/>
        </w:numPr>
        <w:spacing w:line="240" w:lineRule="auto"/>
        <w:rPr>
          <w:rFonts w:ascii="Times New Roman" w:eastAsia="Times New Roman" w:hAnsi="Times New Roman" w:cs="Times New Roman"/>
          <w:lang w:val="en-US"/>
        </w:rPr>
      </w:pPr>
      <w:r w:rsidRPr="00A4464F">
        <w:rPr>
          <w:rFonts w:ascii="Times New Roman" w:eastAsia="Times New Roman" w:hAnsi="Times New Roman" w:cs="Times New Roman"/>
          <w:color w:val="000000"/>
          <w:lang w:val="en-US"/>
        </w:rPr>
        <w:t>Here are my tasks, requested and/or volunteered but, as always not representing the LCC but rather as Linwood resident:</w:t>
      </w:r>
    </w:p>
    <w:p w14:paraId="050C2D91" w14:textId="68DE14B6" w:rsidR="00966B4C" w:rsidRDefault="00A4464F" w:rsidP="00192F60">
      <w:pPr>
        <w:pStyle w:val="ListParagraph"/>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Recap Russell St. construction…zoning</w:t>
      </w:r>
      <w:r w:rsidR="00192F60">
        <w:rPr>
          <w:rFonts w:ascii="Times New Roman" w:eastAsia="Times New Roman" w:hAnsi="Times New Roman" w:cs="Times New Roman"/>
          <w:color w:val="000000"/>
          <w:lang w:val="en-US"/>
        </w:rPr>
        <w:t xml:space="preserve"> variance issues…..sharing public documents…particularly my own letter for 2</w:t>
      </w:r>
      <w:r w:rsidR="00192F60" w:rsidRPr="00192F60">
        <w:rPr>
          <w:rFonts w:ascii="Times New Roman" w:eastAsia="Times New Roman" w:hAnsi="Times New Roman" w:cs="Times New Roman"/>
          <w:color w:val="000000"/>
          <w:vertAlign w:val="superscript"/>
          <w:lang w:val="en-US"/>
        </w:rPr>
        <w:t>nd</w:t>
      </w:r>
      <w:r w:rsidR="00192F60">
        <w:rPr>
          <w:rFonts w:ascii="Times New Roman" w:eastAsia="Times New Roman" w:hAnsi="Times New Roman" w:cs="Times New Roman"/>
          <w:color w:val="000000"/>
          <w:lang w:val="en-US"/>
        </w:rPr>
        <w:t xml:space="preserve"> hearing in Dec 2015.</w:t>
      </w:r>
    </w:p>
    <w:p w14:paraId="1EC8FFF1" w14:textId="00C7DFC4" w:rsidR="00966B4C" w:rsidRDefault="00192F60" w:rsidP="00192F60">
      <w:pPr>
        <w:pStyle w:val="ListParagraph"/>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 xml:space="preserve">Work on traffic issues…..including </w:t>
      </w:r>
      <w:proofErr w:type="spellStart"/>
      <w:r>
        <w:rPr>
          <w:rFonts w:ascii="Times New Roman" w:eastAsia="Times New Roman" w:hAnsi="Times New Roman" w:cs="Times New Roman"/>
          <w:color w:val="000000"/>
          <w:lang w:val="en-US"/>
        </w:rPr>
        <w:t>Heekin</w:t>
      </w:r>
      <w:proofErr w:type="spellEnd"/>
      <w:r>
        <w:rPr>
          <w:rFonts w:ascii="Times New Roman" w:eastAsia="Times New Roman" w:hAnsi="Times New Roman" w:cs="Times New Roman"/>
          <w:color w:val="000000"/>
          <w:lang w:val="en-US"/>
        </w:rPr>
        <w:t xml:space="preserve"> Ave [in progress].</w:t>
      </w:r>
    </w:p>
    <w:p w14:paraId="0B5BE84C" w14:textId="2CFA864C" w:rsidR="00966B4C" w:rsidRPr="00966B4C" w:rsidRDefault="00192F60" w:rsidP="00A957F3">
      <w:pPr>
        <w:pStyle w:val="ListParagraph"/>
        <w:spacing w:line="240" w:lineRule="auto"/>
        <w:rPr>
          <w:rFonts w:ascii="Times New Roman" w:eastAsia="Times New Roman" w:hAnsi="Times New Roman" w:cs="Times New Roman"/>
          <w:lang w:val="en-US"/>
        </w:rPr>
      </w:pPr>
      <w:r>
        <w:rPr>
          <w:rFonts w:ascii="Times New Roman" w:eastAsia="Times New Roman" w:hAnsi="Times New Roman" w:cs="Times New Roman"/>
          <w:color w:val="000000"/>
          <w:lang w:val="en-US"/>
        </w:rPr>
        <w:tab/>
        <w:t xml:space="preserve">Work with Andrew </w:t>
      </w:r>
      <w:proofErr w:type="spellStart"/>
      <w:r>
        <w:rPr>
          <w:rFonts w:ascii="Times New Roman" w:eastAsia="Times New Roman" w:hAnsi="Times New Roman" w:cs="Times New Roman"/>
          <w:color w:val="000000"/>
          <w:lang w:val="en-US"/>
        </w:rPr>
        <w:t>Speno</w:t>
      </w:r>
      <w:proofErr w:type="spellEnd"/>
      <w:r>
        <w:rPr>
          <w:rFonts w:ascii="Times New Roman" w:eastAsia="Times New Roman" w:hAnsi="Times New Roman" w:cs="Times New Roman"/>
          <w:color w:val="000000"/>
          <w:lang w:val="en-US"/>
        </w:rPr>
        <w:t xml:space="preserve"> to reach out to Linwood residents to join the Committee, in my capacity as resident, not LCC member [THIS is pending completion of the letter].</w:t>
      </w:r>
      <w:r w:rsidR="00A957F3">
        <w:rPr>
          <w:rFonts w:ascii="Times New Roman" w:eastAsia="Times New Roman" w:hAnsi="Times New Roman" w:cs="Times New Roman"/>
          <w:color w:val="000000"/>
          <w:lang w:val="en-US"/>
        </w:rPr>
        <w:tab/>
      </w:r>
      <w:r w:rsidR="00A957F3">
        <w:rPr>
          <w:rFonts w:ascii="Times New Roman" w:eastAsia="Times New Roman" w:hAnsi="Times New Roman" w:cs="Times New Roman"/>
          <w:color w:val="000000"/>
          <w:lang w:val="en-US"/>
        </w:rPr>
        <w:tab/>
      </w:r>
    </w:p>
    <w:p w14:paraId="21FEE11C" w14:textId="77777777" w:rsidR="00A957F3" w:rsidRDefault="00A957F3" w:rsidP="00F85751">
      <w:pPr>
        <w:rPr>
          <w:rFonts w:ascii="Times New Roman" w:eastAsia="Times New Roman" w:hAnsi="Times New Roman" w:cs="Times New Roman"/>
          <w:b/>
          <w:sz w:val="24"/>
          <w:szCs w:val="24"/>
        </w:rPr>
      </w:pPr>
    </w:p>
    <w:p w14:paraId="4A0EBE4C" w14:textId="39285A4A" w:rsidR="00A957F3" w:rsidRDefault="00A957F3" w:rsidP="00F8575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2) </w:t>
      </w:r>
      <w:r w:rsidRPr="00A957F3">
        <w:rPr>
          <w:rFonts w:ascii="Times New Roman" w:eastAsia="Times New Roman" w:hAnsi="Times New Roman" w:cs="Times New Roman"/>
          <w:sz w:val="24"/>
          <w:szCs w:val="24"/>
        </w:rPr>
        <w:t xml:space="preserve">Elizabeth </w:t>
      </w:r>
      <w:proofErr w:type="spellStart"/>
      <w:r w:rsidRPr="00A957F3">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reported that the developer for Mt. Lookout Sq. site behind the UDF, is suing the City for approving an appeal by Mt. Lookout CC against the original approved zoning variance for the development. </w:t>
      </w:r>
      <w:proofErr w:type="spellStart"/>
      <w:r>
        <w:rPr>
          <w:rFonts w:ascii="Times New Roman" w:eastAsia="Times New Roman" w:hAnsi="Times New Roman" w:cs="Times New Roman"/>
          <w:sz w:val="24"/>
          <w:szCs w:val="24"/>
        </w:rPr>
        <w:t>Mt.LCC</w:t>
      </w:r>
      <w:proofErr w:type="spellEnd"/>
      <w:r>
        <w:rPr>
          <w:rFonts w:ascii="Times New Roman" w:eastAsia="Times New Roman" w:hAnsi="Times New Roman" w:cs="Times New Roman"/>
          <w:sz w:val="24"/>
          <w:szCs w:val="24"/>
        </w:rPr>
        <w:t xml:space="preserve"> Zoning Committee is engaged to oppose it.</w:t>
      </w:r>
    </w:p>
    <w:p w14:paraId="15340CFD" w14:textId="77777777" w:rsidR="00A957F3" w:rsidRPr="00A957F3" w:rsidRDefault="00A957F3" w:rsidP="00F85751">
      <w:pPr>
        <w:rPr>
          <w:rFonts w:ascii="Times New Roman" w:eastAsia="Times New Roman" w:hAnsi="Times New Roman" w:cs="Times New Roman"/>
          <w:sz w:val="24"/>
          <w:szCs w:val="24"/>
        </w:rPr>
      </w:pPr>
    </w:p>
    <w:p w14:paraId="5739C2C8" w14:textId="3F196C9C" w:rsidR="00BE2916" w:rsidRPr="00F85751" w:rsidRDefault="00BE2916" w:rsidP="00F85751">
      <w:pPr>
        <w:rPr>
          <w:rFonts w:ascii="Times New Roman" w:eastAsia="Times New Roman" w:hAnsi="Times New Roman" w:cs="Times New Roman"/>
          <w:b/>
          <w:sz w:val="24"/>
          <w:szCs w:val="24"/>
        </w:rPr>
      </w:pPr>
      <w:r w:rsidRPr="002B4BD9">
        <w:rPr>
          <w:rFonts w:ascii="Times New Roman" w:eastAsia="Times New Roman" w:hAnsi="Times New Roman" w:cs="Times New Roman"/>
          <w:b/>
          <w:sz w:val="24"/>
          <w:szCs w:val="24"/>
        </w:rPr>
        <w:lastRenderedPageBreak/>
        <w:t>Old Business</w:t>
      </w:r>
      <w:r w:rsidRPr="002B4BD9">
        <w:rPr>
          <w:rFonts w:ascii="Times New Roman" w:eastAsia="Times New Roman" w:hAnsi="Times New Roman" w:cs="Times New Roman"/>
          <w:sz w:val="24"/>
          <w:szCs w:val="24"/>
        </w:rPr>
        <w:t>:</w:t>
      </w:r>
      <w:r w:rsidR="007A3991">
        <w:rPr>
          <w:rFonts w:ascii="Times New Roman" w:eastAsia="Times New Roman" w:hAnsi="Times New Roman" w:cs="Times New Roman"/>
          <w:sz w:val="24"/>
          <w:szCs w:val="24"/>
        </w:rPr>
        <w:t xml:space="preserve"> </w:t>
      </w:r>
    </w:p>
    <w:p w14:paraId="253ABC11" w14:textId="7ACEF1EC" w:rsidR="00F37EBD" w:rsidRPr="00297F3E" w:rsidRDefault="00C00B9D" w:rsidP="00BE2916">
      <w:pPr>
        <w:pStyle w:val="ListParagraph"/>
        <w:numPr>
          <w:ilvl w:val="0"/>
          <w:numId w:val="15"/>
        </w:numPr>
        <w:rPr>
          <w:rFonts w:ascii="Times New Roman" w:eastAsia="Times New Roman" w:hAnsi="Times New Roman" w:cs="Times New Roman"/>
          <w:b/>
          <w:sz w:val="24"/>
          <w:szCs w:val="24"/>
        </w:rPr>
      </w:pPr>
      <w:r w:rsidRPr="00297F3E">
        <w:rPr>
          <w:rFonts w:ascii="Times New Roman" w:eastAsia="Times New Roman" w:hAnsi="Times New Roman" w:cs="Times New Roman"/>
          <w:sz w:val="24"/>
          <w:szCs w:val="24"/>
        </w:rPr>
        <w:t>N</w:t>
      </w:r>
      <w:r w:rsidR="000041DB" w:rsidRPr="00297F3E">
        <w:rPr>
          <w:rFonts w:ascii="Times New Roman" w:eastAsia="Times New Roman" w:hAnsi="Times New Roman" w:cs="Times New Roman"/>
          <w:sz w:val="24"/>
          <w:szCs w:val="24"/>
        </w:rPr>
        <w:t xml:space="preserve">SP </w:t>
      </w:r>
      <w:r w:rsidR="00297F3E" w:rsidRPr="00297F3E">
        <w:rPr>
          <w:rFonts w:ascii="Times New Roman" w:eastAsia="Times New Roman" w:hAnsi="Times New Roman" w:cs="Times New Roman"/>
          <w:sz w:val="24"/>
          <w:szCs w:val="24"/>
        </w:rPr>
        <w:t xml:space="preserve">2020 </w:t>
      </w:r>
      <w:r w:rsidR="000041DB" w:rsidRPr="00297F3E">
        <w:rPr>
          <w:rFonts w:ascii="Times New Roman" w:eastAsia="Times New Roman" w:hAnsi="Times New Roman" w:cs="Times New Roman"/>
          <w:sz w:val="24"/>
          <w:szCs w:val="24"/>
        </w:rPr>
        <w:t>Projects</w:t>
      </w:r>
      <w:r w:rsidR="000041DB" w:rsidRPr="00297F3E">
        <w:rPr>
          <w:rFonts w:ascii="Times New Roman" w:eastAsia="Times New Roman" w:hAnsi="Times New Roman" w:cs="Times New Roman"/>
          <w:b/>
          <w:sz w:val="24"/>
          <w:szCs w:val="24"/>
        </w:rPr>
        <w:t xml:space="preserve">: </w:t>
      </w:r>
    </w:p>
    <w:p w14:paraId="1063DCA0" w14:textId="77ABA071" w:rsidR="00E00824" w:rsidRPr="00F85751" w:rsidRDefault="000041DB" w:rsidP="000041D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Tom </w:t>
      </w:r>
      <w:r w:rsidR="00C349CF">
        <w:rPr>
          <w:rFonts w:ascii="Times New Roman" w:eastAsia="Times New Roman" w:hAnsi="Times New Roman" w:cs="Times New Roman"/>
          <w:sz w:val="24"/>
          <w:szCs w:val="24"/>
        </w:rPr>
        <w:t xml:space="preserve">reported that all </w:t>
      </w:r>
      <w:r w:rsidR="00F85751">
        <w:rPr>
          <w:rFonts w:ascii="Times New Roman" w:eastAsia="Times New Roman" w:hAnsi="Times New Roman" w:cs="Times New Roman"/>
          <w:sz w:val="24"/>
          <w:szCs w:val="24"/>
        </w:rPr>
        <w:t xml:space="preserve">AIG </w:t>
      </w:r>
      <w:r w:rsidR="00E00824">
        <w:rPr>
          <w:rFonts w:ascii="Times New Roman" w:eastAsia="Times New Roman" w:hAnsi="Times New Roman" w:cs="Times New Roman"/>
          <w:sz w:val="24"/>
          <w:szCs w:val="24"/>
        </w:rPr>
        <w:t xml:space="preserve">(IIN) </w:t>
      </w:r>
      <w:r w:rsidR="00F85751">
        <w:rPr>
          <w:rFonts w:ascii="Times New Roman" w:eastAsia="Times New Roman" w:hAnsi="Times New Roman" w:cs="Times New Roman"/>
          <w:sz w:val="24"/>
          <w:szCs w:val="24"/>
        </w:rPr>
        <w:t>funds: $802.</w:t>
      </w:r>
      <w:r w:rsidR="00C349CF">
        <w:rPr>
          <w:rFonts w:ascii="Times New Roman" w:eastAsia="Times New Roman" w:hAnsi="Times New Roman" w:cs="Times New Roman"/>
          <w:sz w:val="24"/>
          <w:szCs w:val="24"/>
        </w:rPr>
        <w:t xml:space="preserve">00 were spent by engaging Grasshopper for beautification </w:t>
      </w:r>
      <w:proofErr w:type="spellStart"/>
      <w:r w:rsidR="00C349CF">
        <w:rPr>
          <w:rFonts w:ascii="Times New Roman" w:eastAsia="Times New Roman" w:hAnsi="Times New Roman" w:cs="Times New Roman"/>
          <w:sz w:val="24"/>
          <w:szCs w:val="24"/>
        </w:rPr>
        <w:t>clean up</w:t>
      </w:r>
      <w:proofErr w:type="spellEnd"/>
      <w:r w:rsidR="00C349CF">
        <w:rPr>
          <w:rFonts w:ascii="Times New Roman" w:eastAsia="Times New Roman" w:hAnsi="Times New Roman" w:cs="Times New Roman"/>
          <w:sz w:val="24"/>
          <w:szCs w:val="24"/>
        </w:rPr>
        <w:t xml:space="preserve"> efforts.  Also that all 2020 NSP funds with the exception of a small amount were returned by deadline.  </w:t>
      </w:r>
      <w:r w:rsidR="00C349CF" w:rsidRPr="00C349CF">
        <w:rPr>
          <w:rFonts w:ascii="Times New Roman" w:eastAsia="Times New Roman" w:hAnsi="Times New Roman" w:cs="Times New Roman"/>
          <w:sz w:val="24"/>
          <w:szCs w:val="24"/>
          <w:highlight w:val="green"/>
        </w:rPr>
        <w:t>RESOLVED</w:t>
      </w:r>
      <w:r w:rsidR="00E00824">
        <w:rPr>
          <w:rFonts w:ascii="Times New Roman" w:eastAsia="Times New Roman" w:hAnsi="Times New Roman" w:cs="Times New Roman"/>
          <w:sz w:val="24"/>
          <w:szCs w:val="24"/>
        </w:rPr>
        <w:t xml:space="preserve"> Linwood/</w:t>
      </w:r>
      <w:proofErr w:type="spellStart"/>
      <w:r w:rsidR="00E00824">
        <w:rPr>
          <w:rFonts w:ascii="Times New Roman" w:eastAsia="Times New Roman" w:hAnsi="Times New Roman" w:cs="Times New Roman"/>
          <w:sz w:val="24"/>
          <w:szCs w:val="24"/>
        </w:rPr>
        <w:t>C.Parkway</w:t>
      </w:r>
      <w:proofErr w:type="spellEnd"/>
      <w:r w:rsidR="00E00824">
        <w:rPr>
          <w:rFonts w:ascii="Times New Roman" w:eastAsia="Times New Roman" w:hAnsi="Times New Roman" w:cs="Times New Roman"/>
          <w:sz w:val="24"/>
          <w:szCs w:val="24"/>
        </w:rPr>
        <w:t>/</w:t>
      </w:r>
      <w:proofErr w:type="spellStart"/>
      <w:r w:rsidR="00E00824">
        <w:rPr>
          <w:rFonts w:ascii="Times New Roman" w:eastAsia="Times New Roman" w:hAnsi="Times New Roman" w:cs="Times New Roman"/>
          <w:sz w:val="24"/>
          <w:szCs w:val="24"/>
        </w:rPr>
        <w:t>Beechmont</w:t>
      </w:r>
      <w:proofErr w:type="spellEnd"/>
      <w:r w:rsidR="00E00824">
        <w:rPr>
          <w:rFonts w:ascii="Times New Roman" w:eastAsia="Times New Roman" w:hAnsi="Times New Roman" w:cs="Times New Roman"/>
          <w:sz w:val="24"/>
          <w:szCs w:val="24"/>
        </w:rPr>
        <w:t xml:space="preserve"> where vines have taken over. </w:t>
      </w:r>
    </w:p>
    <w:p w14:paraId="757835EF" w14:textId="77777777" w:rsidR="00536E20" w:rsidRDefault="00BE2916" w:rsidP="00536E20">
      <w:pPr>
        <w:pStyle w:val="ListParagraph"/>
        <w:numPr>
          <w:ilvl w:val="0"/>
          <w:numId w:val="15"/>
        </w:numPr>
        <w:rPr>
          <w:rFonts w:ascii="Times New Roman" w:eastAsia="Times New Roman" w:hAnsi="Times New Roman" w:cs="Times New Roman"/>
          <w:sz w:val="24"/>
          <w:szCs w:val="24"/>
        </w:rPr>
      </w:pPr>
      <w:r w:rsidRPr="00F37EBD">
        <w:rPr>
          <w:rFonts w:ascii="Times New Roman" w:eastAsia="Times New Roman" w:hAnsi="Times New Roman" w:cs="Times New Roman"/>
          <w:sz w:val="24"/>
          <w:szCs w:val="24"/>
        </w:rPr>
        <w:t>IIN Top Five (5) Projects list was approved in June. Submitted?</w:t>
      </w:r>
      <w:r w:rsidR="00F468F4">
        <w:rPr>
          <w:rFonts w:ascii="Times New Roman" w:eastAsia="Times New Roman" w:hAnsi="Times New Roman" w:cs="Times New Roman"/>
          <w:sz w:val="24"/>
          <w:szCs w:val="24"/>
        </w:rPr>
        <w:t xml:space="preserve"> </w:t>
      </w:r>
    </w:p>
    <w:p w14:paraId="3B4C7D2B" w14:textId="18F7A92D" w:rsidR="001944A9" w:rsidRPr="00536E20" w:rsidRDefault="00183255" w:rsidP="00536E20">
      <w:pPr>
        <w:pStyle w:val="ListParagraph"/>
        <w:numPr>
          <w:ilvl w:val="0"/>
          <w:numId w:val="15"/>
        </w:numPr>
        <w:rPr>
          <w:rFonts w:ascii="Times New Roman" w:eastAsia="Times New Roman" w:hAnsi="Times New Roman" w:cs="Times New Roman"/>
          <w:sz w:val="24"/>
          <w:szCs w:val="24"/>
        </w:rPr>
      </w:pPr>
      <w:r w:rsidRPr="00536E20">
        <w:rPr>
          <w:rFonts w:ascii="Times New Roman" w:eastAsia="Times New Roman" w:hAnsi="Times New Roman" w:cs="Times New Roman"/>
          <w:sz w:val="24"/>
          <w:szCs w:val="24"/>
        </w:rPr>
        <w:t>Nina will work with City to see what contact info they have on file and how it relates to webs</w:t>
      </w:r>
      <w:r w:rsidR="001944A9" w:rsidRPr="00536E20">
        <w:rPr>
          <w:rFonts w:ascii="Times New Roman" w:eastAsia="Times New Roman" w:hAnsi="Times New Roman" w:cs="Times New Roman"/>
          <w:sz w:val="24"/>
          <w:szCs w:val="24"/>
        </w:rPr>
        <w:t xml:space="preserve">ite and NSP app. </w:t>
      </w:r>
      <w:r w:rsidR="007A3991" w:rsidRPr="00536E20">
        <w:rPr>
          <w:rFonts w:ascii="Times New Roman" w:eastAsia="Times New Roman" w:hAnsi="Times New Roman" w:cs="Times New Roman"/>
          <w:sz w:val="24"/>
          <w:szCs w:val="24"/>
        </w:rPr>
        <w:t>IE: President’s email</w:t>
      </w:r>
      <w:r w:rsidR="00297F3E">
        <w:rPr>
          <w:rFonts w:ascii="Times New Roman" w:eastAsia="Times New Roman" w:hAnsi="Times New Roman" w:cs="Times New Roman"/>
          <w:sz w:val="24"/>
          <w:szCs w:val="24"/>
        </w:rPr>
        <w:t xml:space="preserve"> address status.</w:t>
      </w:r>
    </w:p>
    <w:p w14:paraId="2197E616" w14:textId="7021D65F" w:rsidR="00183255" w:rsidRDefault="001944A9" w:rsidP="001944A9">
      <w:pPr>
        <w:pStyle w:val="ListParagraph"/>
        <w:numPr>
          <w:ilvl w:val="0"/>
          <w:numId w:val="15"/>
        </w:numPr>
        <w:rPr>
          <w:rFonts w:ascii="Times New Roman" w:eastAsia="Times New Roman" w:hAnsi="Times New Roman" w:cs="Times New Roman"/>
          <w:sz w:val="24"/>
          <w:szCs w:val="24"/>
        </w:rPr>
      </w:pPr>
      <w:r w:rsidRPr="001944A9">
        <w:rPr>
          <w:rFonts w:ascii="Times New Roman" w:eastAsia="Times New Roman" w:hAnsi="Times New Roman" w:cs="Times New Roman"/>
          <w:sz w:val="24"/>
          <w:szCs w:val="24"/>
        </w:rPr>
        <w:t xml:space="preserve">Nina reported on </w:t>
      </w:r>
      <w:proofErr w:type="spellStart"/>
      <w:r w:rsidRPr="001944A9">
        <w:rPr>
          <w:rFonts w:ascii="Times New Roman" w:eastAsia="Times New Roman" w:hAnsi="Times New Roman" w:cs="Times New Roman"/>
          <w:sz w:val="24"/>
          <w:szCs w:val="24"/>
        </w:rPr>
        <w:t>streetcalming</w:t>
      </w:r>
      <w:proofErr w:type="spellEnd"/>
      <w:r w:rsidRPr="001944A9">
        <w:rPr>
          <w:rFonts w:ascii="Times New Roman" w:eastAsia="Times New Roman" w:hAnsi="Times New Roman" w:cs="Times New Roman"/>
          <w:sz w:val="24"/>
          <w:szCs w:val="24"/>
        </w:rPr>
        <w:t xml:space="preserve"> efforts on </w:t>
      </w:r>
      <w:proofErr w:type="spellStart"/>
      <w:r w:rsidRPr="001944A9">
        <w:rPr>
          <w:rFonts w:ascii="Times New Roman" w:eastAsia="Times New Roman" w:hAnsi="Times New Roman" w:cs="Times New Roman"/>
          <w:sz w:val="24"/>
          <w:szCs w:val="24"/>
        </w:rPr>
        <w:t>Heekin</w:t>
      </w:r>
      <w:proofErr w:type="spellEnd"/>
      <w:r w:rsidRPr="001944A9">
        <w:rPr>
          <w:rFonts w:ascii="Times New Roman" w:eastAsia="Times New Roman" w:hAnsi="Times New Roman" w:cs="Times New Roman"/>
          <w:sz w:val="24"/>
          <w:szCs w:val="24"/>
        </w:rPr>
        <w:t xml:space="preserve"> Ave. </w:t>
      </w:r>
      <w:r w:rsidR="00297F3E">
        <w:rPr>
          <w:rFonts w:ascii="Times New Roman" w:eastAsia="Times New Roman" w:hAnsi="Times New Roman" w:cs="Times New Roman"/>
          <w:sz w:val="24"/>
          <w:szCs w:val="24"/>
        </w:rPr>
        <w:t xml:space="preserve">P.G. </w:t>
      </w:r>
      <w:proofErr w:type="spellStart"/>
      <w:r w:rsidR="00C349CF" w:rsidRPr="00C349CF">
        <w:rPr>
          <w:rFonts w:ascii="Times New Roman" w:eastAsia="Times New Roman" w:hAnsi="Times New Roman" w:cs="Times New Roman"/>
          <w:b/>
          <w:sz w:val="24"/>
          <w:szCs w:val="24"/>
        </w:rPr>
        <w:t>Sittenfeld’s</w:t>
      </w:r>
      <w:proofErr w:type="spellEnd"/>
      <w:r w:rsidR="00C349CF" w:rsidRPr="00C349CF">
        <w:rPr>
          <w:rFonts w:ascii="Times New Roman" w:eastAsia="Times New Roman" w:hAnsi="Times New Roman" w:cs="Times New Roman"/>
          <w:b/>
          <w:sz w:val="24"/>
          <w:szCs w:val="24"/>
        </w:rPr>
        <w:t xml:space="preserve"> motion was passed on Sept. 30, 2020.</w:t>
      </w:r>
      <w:r w:rsidR="00C349CF">
        <w:rPr>
          <w:rFonts w:ascii="Times New Roman" w:eastAsia="Times New Roman" w:hAnsi="Times New Roman" w:cs="Times New Roman"/>
          <w:sz w:val="24"/>
          <w:szCs w:val="24"/>
        </w:rPr>
        <w:t xml:space="preserve">  </w:t>
      </w:r>
      <w:r w:rsidR="00175E9A">
        <w:rPr>
          <w:rFonts w:ascii="Times New Roman" w:eastAsia="Times New Roman" w:hAnsi="Times New Roman" w:cs="Times New Roman"/>
          <w:sz w:val="24"/>
          <w:szCs w:val="24"/>
        </w:rPr>
        <w:t xml:space="preserve">Nina has asked </w:t>
      </w:r>
      <w:proofErr w:type="spellStart"/>
      <w:r w:rsidR="00175E9A">
        <w:rPr>
          <w:rFonts w:ascii="Times New Roman" w:eastAsia="Times New Roman" w:hAnsi="Times New Roman" w:cs="Times New Roman"/>
          <w:sz w:val="24"/>
          <w:szCs w:val="24"/>
        </w:rPr>
        <w:t>Heekin</w:t>
      </w:r>
      <w:proofErr w:type="spellEnd"/>
      <w:r w:rsidR="00175E9A">
        <w:rPr>
          <w:rFonts w:ascii="Times New Roman" w:eastAsia="Times New Roman" w:hAnsi="Times New Roman" w:cs="Times New Roman"/>
          <w:sz w:val="24"/>
          <w:szCs w:val="24"/>
        </w:rPr>
        <w:t xml:space="preserve"> residents to give update</w:t>
      </w:r>
      <w:r w:rsidR="00C349CF">
        <w:rPr>
          <w:rFonts w:ascii="Times New Roman" w:eastAsia="Times New Roman" w:hAnsi="Times New Roman" w:cs="Times New Roman"/>
          <w:sz w:val="24"/>
          <w:szCs w:val="24"/>
        </w:rPr>
        <w:t xml:space="preserve"> to her before each LCC meeting, since they took this most recent initiative, and the Council </w:t>
      </w:r>
      <w:r w:rsidR="00536E20">
        <w:rPr>
          <w:rFonts w:ascii="Times New Roman" w:eastAsia="Times New Roman" w:hAnsi="Times New Roman" w:cs="Times New Roman"/>
          <w:sz w:val="24"/>
          <w:szCs w:val="24"/>
        </w:rPr>
        <w:t>did not intercede for oversight of actual solution.</w:t>
      </w:r>
    </w:p>
    <w:p w14:paraId="4522D43B" w14:textId="032511E4" w:rsidR="00D071E4" w:rsidRPr="00D071E4" w:rsidRDefault="00536E20" w:rsidP="00D071E4">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Linwood banners: Patrick reported the recovery of more fallen banners. An overview discussion with Tom, Marlene yielded a plan for a) working with the manufacturer/installer, Garland Signs for replacement/repair.  B) Also some touch up painting to existing signage, and c) suggestions for placement at </w:t>
      </w:r>
      <w:proofErr w:type="spellStart"/>
      <w:r>
        <w:rPr>
          <w:rFonts w:ascii="Times New Roman" w:eastAsia="Times New Roman" w:hAnsi="Times New Roman" w:cs="Times New Roman"/>
          <w:sz w:val="24"/>
          <w:szCs w:val="24"/>
        </w:rPr>
        <w:t>Armleder</w:t>
      </w:r>
      <w:proofErr w:type="spellEnd"/>
      <w:r>
        <w:rPr>
          <w:rFonts w:ascii="Times New Roman" w:eastAsia="Times New Roman" w:hAnsi="Times New Roman" w:cs="Times New Roman"/>
          <w:sz w:val="24"/>
          <w:szCs w:val="24"/>
        </w:rPr>
        <w:t xml:space="preserve"> Park, </w:t>
      </w:r>
      <w:proofErr w:type="spellStart"/>
      <w:r>
        <w:rPr>
          <w:rFonts w:ascii="Times New Roman" w:eastAsia="Times New Roman" w:hAnsi="Times New Roman" w:cs="Times New Roman"/>
          <w:sz w:val="24"/>
          <w:szCs w:val="24"/>
        </w:rPr>
        <w:t>Heekin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Shattuc</w:t>
      </w:r>
      <w:proofErr w:type="spellEnd"/>
      <w:r>
        <w:rPr>
          <w:rFonts w:ascii="Times New Roman" w:eastAsia="Times New Roman" w:hAnsi="Times New Roman" w:cs="Times New Roman"/>
          <w:sz w:val="24"/>
          <w:szCs w:val="24"/>
        </w:rPr>
        <w:t>, Linwood Ave/</w:t>
      </w:r>
      <w:r w:rsidRPr="00536E20">
        <w:rPr>
          <w:rFonts w:ascii="Times New Roman" w:eastAsia="Times New Roman" w:hAnsi="Times New Roman" w:cs="Times New Roman"/>
          <w:sz w:val="24"/>
          <w:szCs w:val="24"/>
          <w:highlight w:val="yellow"/>
        </w:rPr>
        <w:t>____</w:t>
      </w:r>
      <w:r>
        <w:rPr>
          <w:rFonts w:ascii="Times New Roman" w:eastAsia="Times New Roman" w:hAnsi="Times New Roman" w:cs="Times New Roman"/>
          <w:sz w:val="24"/>
          <w:szCs w:val="24"/>
          <w:highlight w:val="yellow"/>
        </w:rPr>
        <w:t>?</w:t>
      </w:r>
      <w:r w:rsidRPr="00536E20">
        <w:rPr>
          <w:rFonts w:ascii="Times New Roman" w:eastAsia="Times New Roman" w:hAnsi="Times New Roman" w:cs="Times New Roman"/>
          <w:sz w:val="24"/>
          <w:szCs w:val="24"/>
          <w:highlight w:val="yellow"/>
        </w:rPr>
        <w:t>_____</w:t>
      </w:r>
      <w:r>
        <w:rPr>
          <w:rFonts w:ascii="Times New Roman" w:eastAsia="Times New Roman" w:hAnsi="Times New Roman" w:cs="Times New Roman"/>
          <w:sz w:val="24"/>
          <w:szCs w:val="24"/>
        </w:rPr>
        <w:t>.</w:t>
      </w:r>
    </w:p>
    <w:p w14:paraId="6434BFE9" w14:textId="402BFB1F" w:rsidR="00D071E4" w:rsidRDefault="00D071E4" w:rsidP="00D071E4">
      <w:pPr>
        <w:pStyle w:val="ListParagraph"/>
        <w:numPr>
          <w:ilvl w:val="0"/>
          <w:numId w:val="24"/>
        </w:numPr>
        <w:rPr>
          <w:rFonts w:ascii="Times New Roman" w:eastAsia="Times New Roman" w:hAnsi="Times New Roman" w:cs="Times New Roman"/>
          <w:sz w:val="24"/>
          <w:szCs w:val="24"/>
        </w:rPr>
      </w:pPr>
      <w:r w:rsidRPr="006B55EE">
        <w:rPr>
          <w:rFonts w:ascii="Times New Roman" w:eastAsia="Times New Roman" w:hAnsi="Times New Roman" w:cs="Times New Roman"/>
          <w:sz w:val="24"/>
          <w:szCs w:val="24"/>
        </w:rPr>
        <w:t xml:space="preserve">Mail box </w:t>
      </w:r>
      <w:r>
        <w:rPr>
          <w:rFonts w:ascii="Times New Roman" w:eastAsia="Times New Roman" w:hAnsi="Times New Roman" w:cs="Times New Roman"/>
          <w:sz w:val="24"/>
          <w:szCs w:val="24"/>
        </w:rPr>
        <w:t xml:space="preserve">item from October. Urban Housing Overlay meeting notice. </w:t>
      </w:r>
    </w:p>
    <w:p w14:paraId="343730A0" w14:textId="56CA6481" w:rsidR="00D071E4" w:rsidRDefault="00D071E4" w:rsidP="00D071E4">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Salamon</w:t>
      </w:r>
      <w:proofErr w:type="spellEnd"/>
      <w:r>
        <w:rPr>
          <w:rFonts w:ascii="Times New Roman" w:eastAsia="Times New Roman" w:hAnsi="Times New Roman" w:cs="Times New Roman"/>
          <w:sz w:val="24"/>
          <w:szCs w:val="24"/>
        </w:rPr>
        <w:t xml:space="preserve"> requested that we find storage for the archived LCC </w:t>
      </w:r>
      <w:r w:rsidR="00297F3E">
        <w:rPr>
          <w:rFonts w:ascii="Times New Roman" w:eastAsia="Times New Roman" w:hAnsi="Times New Roman" w:cs="Times New Roman"/>
          <w:sz w:val="24"/>
          <w:szCs w:val="24"/>
        </w:rPr>
        <w:t xml:space="preserve">records currently in his home. </w:t>
      </w:r>
    </w:p>
    <w:p w14:paraId="268AC1BD" w14:textId="77777777" w:rsidR="00D071E4" w:rsidRDefault="00D071E4" w:rsidP="00D071E4">
      <w:pPr>
        <w:pStyle w:val="ListParagraph"/>
        <w:rPr>
          <w:rFonts w:ascii="Times New Roman" w:eastAsia="Times New Roman" w:hAnsi="Times New Roman" w:cs="Times New Roman"/>
          <w:sz w:val="24"/>
          <w:szCs w:val="24"/>
        </w:rPr>
      </w:pPr>
    </w:p>
    <w:p w14:paraId="42C8185B" w14:textId="752874C8" w:rsidR="00536E20" w:rsidRDefault="00536E20" w:rsidP="00536E20">
      <w:pPr>
        <w:pStyle w:val="ListParagraph"/>
        <w:rPr>
          <w:rFonts w:ascii="Times New Roman" w:eastAsia="Times New Roman" w:hAnsi="Times New Roman" w:cs="Times New Roman"/>
          <w:sz w:val="24"/>
          <w:szCs w:val="24"/>
        </w:rPr>
      </w:pPr>
    </w:p>
    <w:p w14:paraId="1281980B" w14:textId="77777777" w:rsidR="0069148F" w:rsidRDefault="0069148F" w:rsidP="0069148F">
      <w:pPr>
        <w:rPr>
          <w:rFonts w:ascii="Times New Roman" w:eastAsia="Times New Roman" w:hAnsi="Times New Roman" w:cs="Times New Roman"/>
          <w:sz w:val="24"/>
          <w:szCs w:val="24"/>
        </w:rPr>
      </w:pPr>
    </w:p>
    <w:p w14:paraId="674E6D2D" w14:textId="3824D8F7" w:rsidR="007A3991" w:rsidRDefault="0069148F" w:rsidP="0069148F">
      <w:pPr>
        <w:rPr>
          <w:rFonts w:ascii="Times New Roman" w:eastAsia="Times New Roman" w:hAnsi="Times New Roman" w:cs="Times New Roman"/>
          <w:b/>
          <w:sz w:val="24"/>
          <w:szCs w:val="24"/>
        </w:rPr>
      </w:pPr>
      <w:r w:rsidRPr="0069148F">
        <w:rPr>
          <w:rFonts w:ascii="Times New Roman" w:eastAsia="Times New Roman" w:hAnsi="Times New Roman" w:cs="Times New Roman"/>
          <w:b/>
          <w:sz w:val="24"/>
          <w:szCs w:val="24"/>
        </w:rPr>
        <w:t>New Business:</w:t>
      </w:r>
    </w:p>
    <w:p w14:paraId="3E426D05" w14:textId="003E84CD" w:rsidR="00297F3E" w:rsidRDefault="00297F3E" w:rsidP="00297F3E">
      <w:pPr>
        <w:pStyle w:val="ListParagraph"/>
        <w:numPr>
          <w:ilvl w:val="0"/>
          <w:numId w:val="3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letter request. Paul </w:t>
      </w:r>
      <w:proofErr w:type="spellStart"/>
      <w:r>
        <w:rPr>
          <w:rFonts w:ascii="Times New Roman" w:eastAsia="Times New Roman" w:hAnsi="Times New Roman" w:cs="Times New Roman"/>
          <w:b/>
          <w:sz w:val="24"/>
          <w:szCs w:val="24"/>
        </w:rPr>
        <w:t>Schirmer</w:t>
      </w:r>
      <w:proofErr w:type="spellEnd"/>
      <w:r>
        <w:rPr>
          <w:rFonts w:ascii="Times New Roman" w:eastAsia="Times New Roman" w:hAnsi="Times New Roman" w:cs="Times New Roman"/>
          <w:b/>
          <w:sz w:val="24"/>
          <w:szCs w:val="24"/>
        </w:rPr>
        <w:t xml:space="preserve"> for Bloor St./</w:t>
      </w:r>
      <w:proofErr w:type="spellStart"/>
      <w:r>
        <w:rPr>
          <w:rFonts w:ascii="Times New Roman" w:eastAsia="Times New Roman" w:hAnsi="Times New Roman" w:cs="Times New Roman"/>
          <w:b/>
          <w:sz w:val="24"/>
          <w:szCs w:val="24"/>
        </w:rPr>
        <w:t>Beechmont</w:t>
      </w:r>
      <w:proofErr w:type="spellEnd"/>
      <w:r>
        <w:rPr>
          <w:rFonts w:ascii="Times New Roman" w:eastAsia="Times New Roman" w:hAnsi="Times New Roman" w:cs="Times New Roman"/>
          <w:b/>
          <w:sz w:val="24"/>
          <w:szCs w:val="24"/>
        </w:rPr>
        <w:t xml:space="preserve"> Circle development</w:t>
      </w:r>
    </w:p>
    <w:p w14:paraId="2AB21277" w14:textId="3BE0F787" w:rsidR="00171832" w:rsidRPr="00171832" w:rsidRDefault="00297F3E" w:rsidP="00171832">
      <w:pPr>
        <w:pStyle w:val="ListParagraph"/>
        <w:rPr>
          <w:rFonts w:ascii="Times New Roman" w:eastAsia="Times New Roman" w:hAnsi="Times New Roman" w:cs="Times New Roman"/>
          <w:i/>
          <w:sz w:val="24"/>
          <w:szCs w:val="24"/>
          <w:u w:val="single"/>
        </w:rPr>
      </w:pPr>
      <w:r w:rsidRPr="00171832">
        <w:rPr>
          <w:rFonts w:ascii="Times New Roman" w:eastAsia="Times New Roman" w:hAnsi="Times New Roman" w:cs="Times New Roman"/>
          <w:i/>
          <w:sz w:val="24"/>
          <w:szCs w:val="24"/>
          <w:u w:val="single"/>
        </w:rPr>
        <w:t>A vote was taken: 1 in favor, 6 against, 1 abstention; approval letter decline</w:t>
      </w:r>
      <w:r w:rsidR="00171832" w:rsidRPr="00171832">
        <w:rPr>
          <w:rFonts w:ascii="Times New Roman" w:eastAsia="Times New Roman" w:hAnsi="Times New Roman" w:cs="Times New Roman"/>
          <w:sz w:val="24"/>
          <w:szCs w:val="24"/>
          <w:u w:val="single"/>
        </w:rPr>
        <w:t xml:space="preserve">d. </w:t>
      </w:r>
      <w:r w:rsidR="00171832" w:rsidRPr="00171832">
        <w:rPr>
          <w:rFonts w:ascii="Times New Roman" w:eastAsia="Times New Roman" w:hAnsi="Times New Roman" w:cs="Times New Roman"/>
          <w:i/>
          <w:sz w:val="24"/>
          <w:szCs w:val="24"/>
          <w:u w:val="single"/>
        </w:rPr>
        <w:t xml:space="preserve">TJ will inform the developer.  </w:t>
      </w:r>
    </w:p>
    <w:p w14:paraId="79795109" w14:textId="4084D248" w:rsidR="00297F3E" w:rsidRPr="00171832" w:rsidRDefault="00297F3E" w:rsidP="00297F3E">
      <w:pPr>
        <w:pStyle w:val="ListParagraph"/>
        <w:rPr>
          <w:rFonts w:ascii="Times New Roman" w:eastAsia="Times New Roman" w:hAnsi="Times New Roman" w:cs="Times New Roman"/>
          <w:sz w:val="24"/>
          <w:szCs w:val="24"/>
        </w:rPr>
      </w:pPr>
      <w:r w:rsidRPr="00171832">
        <w:rPr>
          <w:rFonts w:ascii="Times New Roman" w:eastAsia="Times New Roman" w:hAnsi="Times New Roman" w:cs="Times New Roman"/>
          <w:sz w:val="24"/>
          <w:szCs w:val="24"/>
        </w:rPr>
        <w:t xml:space="preserve">Some reasons provided: </w:t>
      </w:r>
    </w:p>
    <w:p w14:paraId="73A36208" w14:textId="2D8A06D2" w:rsidR="00297F3E" w:rsidRDefault="00297F3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C51B4E">
        <w:rPr>
          <w:rFonts w:ascii="Times New Roman" w:eastAsia="Times New Roman" w:hAnsi="Times New Roman" w:cs="Times New Roman"/>
          <w:sz w:val="24"/>
          <w:szCs w:val="24"/>
        </w:rPr>
        <w:t>No discernible benefits for Linwood residents and disproportionate number</w:t>
      </w:r>
      <w:r w:rsidR="00171832">
        <w:rPr>
          <w:rFonts w:ascii="Times New Roman" w:eastAsia="Times New Roman" w:hAnsi="Times New Roman" w:cs="Times New Roman"/>
          <w:sz w:val="24"/>
          <w:szCs w:val="24"/>
        </w:rPr>
        <w:t xml:space="preserve"> of expensive rental properties compared</w:t>
      </w:r>
      <w:r w:rsidR="00C51B4E">
        <w:rPr>
          <w:rFonts w:ascii="Times New Roman" w:eastAsia="Times New Roman" w:hAnsi="Times New Roman" w:cs="Times New Roman"/>
          <w:sz w:val="24"/>
          <w:szCs w:val="24"/>
        </w:rPr>
        <w:t xml:space="preserve"> to </w:t>
      </w:r>
      <w:r w:rsidR="00171832">
        <w:rPr>
          <w:rFonts w:ascii="Times New Roman" w:eastAsia="Times New Roman" w:hAnsi="Times New Roman" w:cs="Times New Roman"/>
          <w:sz w:val="24"/>
          <w:szCs w:val="24"/>
        </w:rPr>
        <w:t>those owned</w:t>
      </w:r>
      <w:r w:rsidR="00C51B4E">
        <w:rPr>
          <w:rFonts w:ascii="Times New Roman" w:eastAsia="Times New Roman" w:hAnsi="Times New Roman" w:cs="Times New Roman"/>
          <w:sz w:val="24"/>
          <w:szCs w:val="24"/>
        </w:rPr>
        <w:t xml:space="preserve"> in the community</w:t>
      </w:r>
      <w:r w:rsidR="00171832">
        <w:rPr>
          <w:rFonts w:ascii="Times New Roman" w:eastAsia="Times New Roman" w:hAnsi="Times New Roman" w:cs="Times New Roman"/>
          <w:sz w:val="24"/>
          <w:szCs w:val="24"/>
        </w:rPr>
        <w:t xml:space="preserve"> (members of which </w:t>
      </w:r>
      <w:r w:rsidR="00C51B4E">
        <w:rPr>
          <w:rFonts w:ascii="Times New Roman" w:eastAsia="Times New Roman" w:hAnsi="Times New Roman" w:cs="Times New Roman"/>
          <w:sz w:val="24"/>
          <w:szCs w:val="24"/>
        </w:rPr>
        <w:t>probably cannot afford them).</w:t>
      </w:r>
    </w:p>
    <w:p w14:paraId="264A435C" w14:textId="233483E1" w:rsidR="00C51B4E" w:rsidRDefault="00C51B4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2) Not enough lead time to consider what could be there, and to further inform the community, after a lapse of communication</w:t>
      </w:r>
      <w:r w:rsidR="00171832">
        <w:rPr>
          <w:rFonts w:ascii="Times New Roman" w:eastAsia="Times New Roman" w:hAnsi="Times New Roman" w:cs="Times New Roman"/>
          <w:sz w:val="24"/>
          <w:szCs w:val="24"/>
        </w:rPr>
        <w:t xml:space="preserve"> by developers</w:t>
      </w:r>
      <w:r>
        <w:rPr>
          <w:rFonts w:ascii="Times New Roman" w:eastAsia="Times New Roman" w:hAnsi="Times New Roman" w:cs="Times New Roman"/>
          <w:sz w:val="24"/>
          <w:szCs w:val="24"/>
        </w:rPr>
        <w:t xml:space="preserve"> from May 2019 to Sept. 2020.</w:t>
      </w:r>
    </w:p>
    <w:p w14:paraId="3F5AF8DC" w14:textId="0777AA9E" w:rsidR="00C51B4E" w:rsidRDefault="00C51B4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3) Much concern over traffic issues, because of other developments on Linwood Avenue, and ODOT’s eve</w:t>
      </w:r>
      <w:r w:rsidR="00171832">
        <w:rPr>
          <w:rFonts w:ascii="Times New Roman" w:eastAsia="Times New Roman" w:hAnsi="Times New Roman" w:cs="Times New Roman"/>
          <w:sz w:val="24"/>
          <w:szCs w:val="24"/>
        </w:rPr>
        <w:t>ntual Eastern Corridor changes</w:t>
      </w:r>
      <w:r>
        <w:rPr>
          <w:rFonts w:ascii="Times New Roman" w:eastAsia="Times New Roman" w:hAnsi="Times New Roman" w:cs="Times New Roman"/>
          <w:sz w:val="24"/>
          <w:szCs w:val="24"/>
        </w:rPr>
        <w:t>.  Those need to be addressed first before new development.</w:t>
      </w:r>
    </w:p>
    <w:p w14:paraId="683B53BC" w14:textId="45892ACE" w:rsidR="00C51B4E" w:rsidRDefault="00C51B4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Historic properties exist in Linwood, and its growth plan (2002) was intended to preserve them. Tied into </w:t>
      </w:r>
      <w:r w:rsidR="00171832">
        <w:rPr>
          <w:rFonts w:ascii="Times New Roman" w:eastAsia="Times New Roman" w:hAnsi="Times New Roman" w:cs="Times New Roman"/>
          <w:sz w:val="24"/>
          <w:szCs w:val="24"/>
        </w:rPr>
        <w:t>e</w:t>
      </w:r>
      <w:r>
        <w:rPr>
          <w:rFonts w:ascii="Times New Roman" w:eastAsia="Times New Roman" w:hAnsi="Times New Roman" w:cs="Times New Roman"/>
          <w:sz w:val="24"/>
          <w:szCs w:val="24"/>
        </w:rPr>
        <w:t>ffect on</w:t>
      </w:r>
      <w:r w:rsidR="00171832">
        <w:rPr>
          <w:rFonts w:ascii="Times New Roman" w:eastAsia="Times New Roman" w:hAnsi="Times New Roman" w:cs="Times New Roman"/>
          <w:sz w:val="24"/>
          <w:szCs w:val="24"/>
        </w:rPr>
        <w:t xml:space="preserve"> property values of viable older homes, </w:t>
      </w:r>
      <w:r>
        <w:rPr>
          <w:rFonts w:ascii="Times New Roman" w:eastAsia="Times New Roman" w:hAnsi="Times New Roman" w:cs="Times New Roman"/>
          <w:sz w:val="24"/>
          <w:szCs w:val="24"/>
        </w:rPr>
        <w:t>and increased taxation.</w:t>
      </w:r>
      <w:r w:rsidR="00171832">
        <w:rPr>
          <w:rFonts w:ascii="Times New Roman" w:eastAsia="Times New Roman" w:hAnsi="Times New Roman" w:cs="Times New Roman"/>
          <w:sz w:val="24"/>
          <w:szCs w:val="24"/>
        </w:rPr>
        <w:t xml:space="preserve">  </w:t>
      </w:r>
    </w:p>
    <w:p w14:paraId="5E388A5A" w14:textId="77777777" w:rsidR="00C51B4E" w:rsidRPr="00297F3E" w:rsidRDefault="00C51B4E" w:rsidP="00297F3E">
      <w:pPr>
        <w:pStyle w:val="ListParagraph"/>
        <w:rPr>
          <w:rFonts w:ascii="Times New Roman" w:eastAsia="Times New Roman" w:hAnsi="Times New Roman" w:cs="Times New Roman"/>
          <w:sz w:val="24"/>
          <w:szCs w:val="24"/>
        </w:rPr>
      </w:pPr>
    </w:p>
    <w:p w14:paraId="7023DC2C" w14:textId="1DA6E36F" w:rsidR="00297F3E" w:rsidRDefault="00297F3E" w:rsidP="00297F3E">
      <w:pPr>
        <w:pStyle w:val="ListParagraph"/>
        <w:numPr>
          <w:ilvl w:val="0"/>
          <w:numId w:val="3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NSP 2021 Application:</w:t>
      </w:r>
    </w:p>
    <w:p w14:paraId="266FCB4E" w14:textId="6036D82A" w:rsidR="00297F3E" w:rsidRDefault="00C05B5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297F3E">
        <w:rPr>
          <w:rFonts w:ascii="Times New Roman" w:eastAsia="Times New Roman" w:hAnsi="Times New Roman" w:cs="Times New Roman"/>
          <w:sz w:val="24"/>
          <w:szCs w:val="24"/>
        </w:rPr>
        <w:t xml:space="preserve">$7,980.00 grant available. </w:t>
      </w:r>
      <w:r w:rsidR="00171832">
        <w:rPr>
          <w:rFonts w:ascii="Times New Roman" w:eastAsia="Times New Roman" w:hAnsi="Times New Roman" w:cs="Times New Roman"/>
          <w:sz w:val="24"/>
          <w:szCs w:val="24"/>
        </w:rPr>
        <w:t xml:space="preserve">Proposed projects were submitted by Patrick Goodman and Tom </w:t>
      </w:r>
      <w:proofErr w:type="spellStart"/>
      <w:r w:rsidR="00171832">
        <w:rPr>
          <w:rFonts w:ascii="Times New Roman" w:eastAsia="Times New Roman" w:hAnsi="Times New Roman" w:cs="Times New Roman"/>
          <w:sz w:val="24"/>
          <w:szCs w:val="24"/>
        </w:rPr>
        <w:t>Salamon</w:t>
      </w:r>
      <w:proofErr w:type="spellEnd"/>
      <w:r w:rsidR="00171832">
        <w:rPr>
          <w:rFonts w:ascii="Times New Roman" w:eastAsia="Times New Roman" w:hAnsi="Times New Roman" w:cs="Times New Roman"/>
          <w:sz w:val="24"/>
          <w:szCs w:val="24"/>
        </w:rPr>
        <w:t xml:space="preserve"> in separate documents</w:t>
      </w:r>
      <w:r>
        <w:rPr>
          <w:rFonts w:ascii="Times New Roman" w:eastAsia="Times New Roman" w:hAnsi="Times New Roman" w:cs="Times New Roman"/>
          <w:sz w:val="24"/>
          <w:szCs w:val="24"/>
        </w:rPr>
        <w:t>/emails</w:t>
      </w:r>
      <w:r w:rsidR="00171832">
        <w:rPr>
          <w:rFonts w:ascii="Times New Roman" w:eastAsia="Times New Roman" w:hAnsi="Times New Roman" w:cs="Times New Roman"/>
          <w:sz w:val="24"/>
          <w:szCs w:val="24"/>
        </w:rPr>
        <w:t xml:space="preserve"> which will remain on file</w:t>
      </w:r>
      <w:r>
        <w:rPr>
          <w:rFonts w:ascii="Times New Roman" w:eastAsia="Times New Roman" w:hAnsi="Times New Roman" w:cs="Times New Roman"/>
          <w:sz w:val="24"/>
          <w:szCs w:val="24"/>
        </w:rPr>
        <w:t xml:space="preserve"> for our use.  </w:t>
      </w:r>
    </w:p>
    <w:p w14:paraId="2D9ABC0A" w14:textId="3776B5EF" w:rsidR="00C05B5E" w:rsidRDefault="00C05B5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Actual allocations mentioned: </w:t>
      </w:r>
    </w:p>
    <w:p w14:paraId="330FB167" w14:textId="5820BD12" w:rsidR="00C05B5E" w:rsidRDefault="00C05B5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a. Website upgrade</w:t>
      </w:r>
      <w:r w:rsidR="002B116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Wix</w:t>
      </w:r>
      <w:proofErr w:type="spellEnd"/>
      <w:r>
        <w:rPr>
          <w:rFonts w:ascii="Times New Roman" w:eastAsia="Times New Roman" w:hAnsi="Times New Roman" w:cs="Times New Roman"/>
          <w:sz w:val="24"/>
          <w:szCs w:val="24"/>
        </w:rPr>
        <w:t>/Squarespace $120.00+</w:t>
      </w:r>
    </w:p>
    <w:p w14:paraId="5E6D94CB" w14:textId="7B023872" w:rsidR="00C05B5E" w:rsidRDefault="00C05B5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1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Domain Name          40.00+</w:t>
      </w:r>
    </w:p>
    <w:p w14:paraId="5ECAD59E" w14:textId="1F3C769C" w:rsidR="00C05B5E" w:rsidRDefault="00C05B5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1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Newsletter (print)   </w:t>
      </w:r>
      <w:r w:rsidRPr="00C05B5E">
        <w:rPr>
          <w:rFonts w:ascii="Times New Roman" w:eastAsia="Times New Roman" w:hAnsi="Times New Roman" w:cs="Times New Roman"/>
          <w:sz w:val="24"/>
          <w:szCs w:val="24"/>
          <w:u w:val="single"/>
        </w:rPr>
        <w:t>200.00</w:t>
      </w:r>
    </w:p>
    <w:p w14:paraId="7B8556B7" w14:textId="6D9F08A0" w:rsidR="00C05B5E" w:rsidRPr="00297F3E" w:rsidRDefault="00C05B5E" w:rsidP="00297F3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1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Sub-total:   360.00 </w:t>
      </w:r>
    </w:p>
    <w:p w14:paraId="13FE4B99" w14:textId="091AC6AF" w:rsidR="00297F3E" w:rsidRPr="00C05B5E" w:rsidRDefault="00C05B5E" w:rsidP="00C05B5E">
      <w:pPr>
        <w:pStyle w:val="ListParagrap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B1160">
        <w:rPr>
          <w:rFonts w:ascii="Times New Roman" w:eastAsia="Times New Roman" w:hAnsi="Times New Roman" w:cs="Times New Roman"/>
          <w:b/>
          <w:sz w:val="24"/>
          <w:szCs w:val="24"/>
        </w:rPr>
        <w:t xml:space="preserve">              </w:t>
      </w:r>
      <w:r w:rsidRPr="00C05B5E">
        <w:rPr>
          <w:rFonts w:ascii="Times New Roman" w:eastAsia="Times New Roman" w:hAnsi="Times New Roman" w:cs="Times New Roman"/>
          <w:sz w:val="24"/>
          <w:szCs w:val="24"/>
          <w:u w:val="single"/>
        </w:rPr>
        <w:t>Margin        40.00+</w:t>
      </w:r>
    </w:p>
    <w:p w14:paraId="623B62E9" w14:textId="77777777" w:rsidR="002B1160" w:rsidRDefault="00C05B5E" w:rsidP="00C05B5E">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05B5E">
        <w:rPr>
          <w:rFonts w:ascii="Times New Roman" w:eastAsia="Times New Roman" w:hAnsi="Times New Roman" w:cs="Times New Roman"/>
          <w:b/>
          <w:sz w:val="24"/>
          <w:szCs w:val="24"/>
        </w:rPr>
        <w:t xml:space="preserve">TOTAL    </w:t>
      </w:r>
      <w:r w:rsidR="002B1160">
        <w:rPr>
          <w:rFonts w:ascii="Times New Roman" w:eastAsia="Times New Roman" w:hAnsi="Times New Roman" w:cs="Times New Roman"/>
          <w:b/>
          <w:sz w:val="24"/>
          <w:szCs w:val="24"/>
        </w:rPr>
        <w:t xml:space="preserve">             </w:t>
      </w:r>
      <w:r w:rsidRPr="00C05B5E">
        <w:rPr>
          <w:rFonts w:ascii="Times New Roman" w:eastAsia="Times New Roman" w:hAnsi="Times New Roman" w:cs="Times New Roman"/>
          <w:b/>
          <w:sz w:val="24"/>
          <w:szCs w:val="24"/>
        </w:rPr>
        <w:t xml:space="preserve">$400.00     </w:t>
      </w:r>
    </w:p>
    <w:p w14:paraId="4424C7DC" w14:textId="77777777" w:rsidR="002B1160" w:rsidRDefault="002B1160" w:rsidP="00C05B5E">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 Signage                                                800.00</w:t>
      </w:r>
    </w:p>
    <w:p w14:paraId="6A74C16E" w14:textId="77777777" w:rsidR="002B1160" w:rsidRDefault="002B1160" w:rsidP="00C05B5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Insurance                                              900.00</w:t>
      </w:r>
    </w:p>
    <w:p w14:paraId="195A3476" w14:textId="77777777" w:rsidR="002B1160" w:rsidRDefault="002B1160" w:rsidP="00C05B5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Events                                                1,000.00</w:t>
      </w:r>
    </w:p>
    <w:p w14:paraId="47C06348" w14:textId="10E85F61" w:rsidR="002B1160" w:rsidRDefault="002B1160" w:rsidP="00C05B5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had a quick review of a couple of key differences from </w:t>
      </w:r>
      <w:r w:rsidR="0088621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AIG (IIN) funds: 1) </w:t>
      </w:r>
      <w:r w:rsidRPr="0088621B">
        <w:rPr>
          <w:rFonts w:ascii="Times New Roman" w:eastAsia="Times New Roman" w:hAnsi="Times New Roman" w:cs="Times New Roman"/>
          <w:b/>
          <w:sz w:val="24"/>
          <w:szCs w:val="24"/>
        </w:rPr>
        <w:t>NSP</w:t>
      </w:r>
      <w:r>
        <w:rPr>
          <w:rFonts w:ascii="Times New Roman" w:eastAsia="Times New Roman" w:hAnsi="Times New Roman" w:cs="Times New Roman"/>
          <w:sz w:val="24"/>
          <w:szCs w:val="24"/>
        </w:rPr>
        <w:t xml:space="preserve"> cannot be used to purchase food, and cannot be reallocated once approved. 2) </w:t>
      </w:r>
      <w:r w:rsidRPr="0088621B">
        <w:rPr>
          <w:rFonts w:ascii="Times New Roman" w:eastAsia="Times New Roman" w:hAnsi="Times New Roman" w:cs="Times New Roman"/>
          <w:b/>
          <w:sz w:val="24"/>
          <w:szCs w:val="24"/>
        </w:rPr>
        <w:t>AIG</w:t>
      </w:r>
      <w:r>
        <w:rPr>
          <w:rFonts w:ascii="Times New Roman" w:eastAsia="Times New Roman" w:hAnsi="Times New Roman" w:cs="Times New Roman"/>
          <w:sz w:val="24"/>
          <w:szCs w:val="24"/>
        </w:rPr>
        <w:t xml:space="preserve"> can purchase food and 2) funds up to $1,000 can be</w:t>
      </w:r>
      <w:r w:rsidR="0088621B">
        <w:rPr>
          <w:rFonts w:ascii="Times New Roman" w:eastAsia="Times New Roman" w:hAnsi="Times New Roman" w:cs="Times New Roman"/>
          <w:sz w:val="24"/>
          <w:szCs w:val="24"/>
        </w:rPr>
        <w:t xml:space="preserve"> reallocated before </w:t>
      </w:r>
      <w:proofErr w:type="gramStart"/>
      <w:r w:rsidR="0088621B">
        <w:rPr>
          <w:rFonts w:ascii="Times New Roman" w:eastAsia="Times New Roman" w:hAnsi="Times New Roman" w:cs="Times New Roman"/>
          <w:sz w:val="24"/>
          <w:szCs w:val="24"/>
        </w:rPr>
        <w:t>YE</w:t>
      </w:r>
      <w:proofErr w:type="gramEnd"/>
      <w:r w:rsidR="0088621B">
        <w:rPr>
          <w:rFonts w:ascii="Times New Roman" w:eastAsia="Times New Roman" w:hAnsi="Times New Roman" w:cs="Times New Roman"/>
          <w:sz w:val="24"/>
          <w:szCs w:val="24"/>
        </w:rPr>
        <w:t xml:space="preserve"> spending deadline</w:t>
      </w:r>
      <w:r>
        <w:rPr>
          <w:rFonts w:ascii="Times New Roman" w:eastAsia="Times New Roman" w:hAnsi="Times New Roman" w:cs="Times New Roman"/>
          <w:sz w:val="24"/>
          <w:szCs w:val="24"/>
        </w:rPr>
        <w:t>)</w:t>
      </w:r>
      <w:r w:rsidR="0088621B">
        <w:rPr>
          <w:rFonts w:ascii="Times New Roman" w:eastAsia="Times New Roman" w:hAnsi="Times New Roman" w:cs="Times New Roman"/>
          <w:sz w:val="24"/>
          <w:szCs w:val="24"/>
        </w:rPr>
        <w:t>.</w:t>
      </w:r>
    </w:p>
    <w:p w14:paraId="2F56F166" w14:textId="09C5AD06" w:rsidR="0088621B" w:rsidRDefault="0088621B" w:rsidP="0088621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Pr="0088621B">
        <w:rPr>
          <w:rFonts w:ascii="Times New Roman" w:eastAsia="Times New Roman" w:hAnsi="Times New Roman" w:cs="Times New Roman"/>
          <w:b/>
          <w:sz w:val="24"/>
          <w:szCs w:val="24"/>
        </w:rPr>
        <w:t>A Trustee meeting was called for Tuesday, Feb. 2, 2021</w:t>
      </w:r>
      <w:r>
        <w:rPr>
          <w:rFonts w:ascii="Times New Roman" w:eastAsia="Times New Roman" w:hAnsi="Times New Roman" w:cs="Times New Roman"/>
          <w:sz w:val="24"/>
          <w:szCs w:val="24"/>
        </w:rPr>
        <w:t xml:space="preserve"> to complete the NSP planning, and other agenda items.</w:t>
      </w:r>
    </w:p>
    <w:p w14:paraId="7F8B8143" w14:textId="77777777" w:rsidR="0088621B" w:rsidRDefault="0088621B" w:rsidP="0088621B">
      <w:pPr>
        <w:pStyle w:val="ListParagraph"/>
        <w:rPr>
          <w:rFonts w:ascii="Times New Roman" w:eastAsia="Times New Roman" w:hAnsi="Times New Roman" w:cs="Times New Roman"/>
          <w:sz w:val="24"/>
          <w:szCs w:val="24"/>
        </w:rPr>
      </w:pPr>
    </w:p>
    <w:p w14:paraId="25EAEF7D" w14:textId="2650F024" w:rsidR="0088621B" w:rsidRDefault="0088621B" w:rsidP="0088621B">
      <w:pPr>
        <w:pStyle w:val="ListParagraph"/>
        <w:numPr>
          <w:ilvl w:val="0"/>
          <w:numId w:val="31"/>
        </w:numPr>
        <w:rPr>
          <w:rFonts w:ascii="Times New Roman" w:eastAsia="Times New Roman" w:hAnsi="Times New Roman" w:cs="Times New Roman"/>
          <w:b/>
          <w:sz w:val="24"/>
          <w:szCs w:val="24"/>
        </w:rPr>
      </w:pPr>
      <w:r w:rsidRPr="0088621B">
        <w:rPr>
          <w:rFonts w:ascii="Times New Roman" w:eastAsia="Times New Roman" w:hAnsi="Times New Roman" w:cs="Times New Roman"/>
          <w:b/>
          <w:sz w:val="24"/>
          <w:szCs w:val="24"/>
        </w:rPr>
        <w:t>New Zoning issue:</w:t>
      </w:r>
    </w:p>
    <w:p w14:paraId="0A19681A" w14:textId="4A521206" w:rsidR="0088621B" w:rsidRDefault="0088621B" w:rsidP="0088621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w:t>
      </w:r>
      <w:proofErr w:type="spellStart"/>
      <w:r>
        <w:rPr>
          <w:rFonts w:ascii="Times New Roman" w:eastAsia="Times New Roman" w:hAnsi="Times New Roman" w:cs="Times New Roman"/>
          <w:sz w:val="24"/>
          <w:szCs w:val="24"/>
        </w:rPr>
        <w:t>Stoehr’s</w:t>
      </w:r>
      <w:proofErr w:type="spellEnd"/>
      <w:r>
        <w:rPr>
          <w:rFonts w:ascii="Times New Roman" w:eastAsia="Times New Roman" w:hAnsi="Times New Roman" w:cs="Times New Roman"/>
          <w:sz w:val="24"/>
          <w:szCs w:val="24"/>
        </w:rPr>
        <w:t xml:space="preserve"> business at 4785 Eastern Ave. requests a fencing height variance from 6ft. to 8ft, for security reasons, although it crosses a pathway which can be used by people passing through from South of Eastern Ave. (It was noted that this route was used during the 1937 flood</w:t>
      </w:r>
      <w:r w:rsidR="00FF5F09">
        <w:rPr>
          <w:rFonts w:ascii="Times New Roman" w:eastAsia="Times New Roman" w:hAnsi="Times New Roman" w:cs="Times New Roman"/>
          <w:sz w:val="24"/>
          <w:szCs w:val="24"/>
        </w:rPr>
        <w:t xml:space="preserve">, a point of historic interest, but no one recalls such use since then). </w:t>
      </w:r>
    </w:p>
    <w:p w14:paraId="7C86F95E" w14:textId="77777777" w:rsidR="00FF5F09" w:rsidRDefault="00FF5F09" w:rsidP="0088621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 vote was taken: 6 in favor, 1 abstention.  The 2ft. variance is approved.</w:t>
      </w:r>
    </w:p>
    <w:p w14:paraId="35F754EC" w14:textId="77777777" w:rsidR="00FF5F09" w:rsidRDefault="00FF5F09" w:rsidP="00FF5F09">
      <w:pPr>
        <w:pStyle w:val="ListParagraph"/>
        <w:ind w:left="0"/>
        <w:rPr>
          <w:rFonts w:ascii="Times New Roman" w:eastAsia="Times New Roman" w:hAnsi="Times New Roman" w:cs="Times New Roman"/>
          <w:sz w:val="24"/>
          <w:szCs w:val="24"/>
        </w:rPr>
      </w:pPr>
    </w:p>
    <w:p w14:paraId="67C1F3C6" w14:textId="3066DA79" w:rsidR="00B27BA6" w:rsidRPr="00FF5F09" w:rsidRDefault="001944A9" w:rsidP="00FF5F09">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A motion was mad</w:t>
      </w:r>
      <w:r w:rsidR="00175E9A">
        <w:rPr>
          <w:rFonts w:ascii="Times New Roman" w:eastAsia="Times New Roman" w:hAnsi="Times New Roman" w:cs="Times New Roman"/>
          <w:sz w:val="24"/>
          <w:szCs w:val="24"/>
        </w:rPr>
        <w:t>e to adjourn the meetin</w:t>
      </w:r>
      <w:r w:rsidR="00FF5F09">
        <w:rPr>
          <w:rFonts w:ascii="Times New Roman" w:eastAsia="Times New Roman" w:hAnsi="Times New Roman" w:cs="Times New Roman"/>
          <w:sz w:val="24"/>
          <w:szCs w:val="24"/>
        </w:rPr>
        <w:t>g at 9:20</w:t>
      </w:r>
      <w:r w:rsidR="00175E9A">
        <w:rPr>
          <w:rFonts w:ascii="Times New Roman" w:eastAsia="Times New Roman" w:hAnsi="Times New Roman" w:cs="Times New Roman"/>
          <w:sz w:val="24"/>
          <w:szCs w:val="24"/>
        </w:rPr>
        <w:t xml:space="preserve"> </w:t>
      </w:r>
      <w:r w:rsidRPr="00FF5F09">
        <w:rPr>
          <w:rFonts w:ascii="Times New Roman" w:eastAsia="Times New Roman" w:hAnsi="Times New Roman" w:cs="Times New Roman"/>
          <w:sz w:val="24"/>
          <w:szCs w:val="24"/>
        </w:rPr>
        <w:t xml:space="preserve">PM </w:t>
      </w:r>
      <w:r w:rsidRPr="00FF5F09">
        <w:rPr>
          <w:rFonts w:ascii="Times New Roman" w:eastAsia="Times New Roman" w:hAnsi="Times New Roman" w:cs="Times New Roman"/>
          <w:sz w:val="24"/>
          <w:szCs w:val="24"/>
          <w:highlight w:val="yellow"/>
        </w:rPr>
        <w:t xml:space="preserve">by </w:t>
      </w:r>
      <w:r w:rsidR="00FF5F09" w:rsidRPr="00FF5F09">
        <w:rPr>
          <w:rFonts w:ascii="Times New Roman" w:eastAsia="Times New Roman" w:hAnsi="Times New Roman" w:cs="Times New Roman"/>
          <w:sz w:val="24"/>
          <w:szCs w:val="24"/>
          <w:highlight w:val="yellow"/>
        </w:rPr>
        <w:t>_________</w:t>
      </w:r>
      <w:r w:rsidR="00D73CF8">
        <w:rPr>
          <w:rFonts w:ascii="Times New Roman" w:eastAsia="Times New Roman" w:hAnsi="Times New Roman" w:cs="Times New Roman"/>
          <w:sz w:val="24"/>
          <w:szCs w:val="24"/>
        </w:rPr>
        <w:t xml:space="preserve">and seconded </w:t>
      </w:r>
      <w:r w:rsidR="00D73CF8" w:rsidRPr="00FF5F09">
        <w:rPr>
          <w:rFonts w:ascii="Times New Roman" w:eastAsia="Times New Roman" w:hAnsi="Times New Roman" w:cs="Times New Roman"/>
          <w:sz w:val="24"/>
          <w:szCs w:val="24"/>
          <w:highlight w:val="yellow"/>
        </w:rPr>
        <w:t xml:space="preserve">by </w:t>
      </w:r>
      <w:r w:rsidR="00FF5F09" w:rsidRPr="00FF5F09">
        <w:rPr>
          <w:rFonts w:ascii="Times New Roman" w:eastAsia="Times New Roman" w:hAnsi="Times New Roman" w:cs="Times New Roman"/>
          <w:sz w:val="24"/>
          <w:szCs w:val="24"/>
          <w:highlight w:val="yellow"/>
        </w:rPr>
        <w:t>________</w:t>
      </w:r>
    </w:p>
    <w:p w14:paraId="6DECD5BF" w14:textId="77777777" w:rsidR="001944A9" w:rsidRDefault="001944A9" w:rsidP="00B604C8">
      <w:pPr>
        <w:rPr>
          <w:rFonts w:ascii="Times New Roman" w:eastAsia="Times New Roman" w:hAnsi="Times New Roman" w:cs="Times New Roman"/>
          <w:sz w:val="24"/>
          <w:szCs w:val="24"/>
        </w:rPr>
      </w:pPr>
    </w:p>
    <w:p w14:paraId="16B1E68C" w14:textId="0C212578" w:rsidR="00B27BA6" w:rsidRDefault="00B27BA6" w:rsidP="00B604C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Nina Johns</w:t>
      </w:r>
    </w:p>
    <w:p w14:paraId="41E646C0" w14:textId="6EA71B32" w:rsidR="00B27BA6" w:rsidRDefault="00B27BA6" w:rsidP="00B604C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0DB62E77" w14:textId="77777777" w:rsidR="00B604C8" w:rsidRPr="00B604C8" w:rsidRDefault="00B604C8" w:rsidP="00B604C8">
      <w:pPr>
        <w:rPr>
          <w:rFonts w:ascii="Times New Roman" w:eastAsia="Times New Roman" w:hAnsi="Times New Roman" w:cs="Times New Roman"/>
          <w:sz w:val="24"/>
          <w:szCs w:val="24"/>
        </w:rPr>
      </w:pPr>
    </w:p>
    <w:p w14:paraId="2F233257" w14:textId="77777777" w:rsidR="00B604C8" w:rsidRPr="0069148F" w:rsidRDefault="00B604C8" w:rsidP="00B604C8">
      <w:pPr>
        <w:pStyle w:val="ListParagraph"/>
        <w:ind w:left="1440"/>
        <w:rPr>
          <w:rFonts w:ascii="Times New Roman" w:eastAsia="Times New Roman" w:hAnsi="Times New Roman" w:cs="Times New Roman"/>
          <w:b/>
          <w:sz w:val="24"/>
          <w:szCs w:val="24"/>
        </w:rPr>
      </w:pPr>
    </w:p>
    <w:p w14:paraId="13E6974A" w14:textId="15F5FC83" w:rsidR="0069148F" w:rsidRDefault="0069148F" w:rsidP="0069148F">
      <w:pPr>
        <w:pStyle w:val="ListParagraph"/>
        <w:rPr>
          <w:rFonts w:ascii="Times New Roman" w:eastAsia="Times New Roman" w:hAnsi="Times New Roman" w:cs="Times New Roman"/>
          <w:sz w:val="24"/>
          <w:szCs w:val="24"/>
        </w:rPr>
      </w:pPr>
    </w:p>
    <w:p w14:paraId="023CA0D9" w14:textId="77777777" w:rsidR="0069148F" w:rsidRDefault="0069148F" w:rsidP="0069148F">
      <w:pPr>
        <w:pStyle w:val="ListParagraph"/>
        <w:rPr>
          <w:rFonts w:ascii="Times New Roman" w:eastAsia="Times New Roman" w:hAnsi="Times New Roman" w:cs="Times New Roman"/>
          <w:sz w:val="24"/>
          <w:szCs w:val="24"/>
        </w:rPr>
      </w:pPr>
    </w:p>
    <w:p w14:paraId="6AF34A98" w14:textId="77777777" w:rsidR="0069148F" w:rsidRPr="0069148F" w:rsidRDefault="0069148F" w:rsidP="0069148F">
      <w:pPr>
        <w:pStyle w:val="ListParagraph"/>
        <w:rPr>
          <w:rFonts w:ascii="Times New Roman" w:eastAsia="Times New Roman" w:hAnsi="Times New Roman" w:cs="Times New Roman"/>
          <w:sz w:val="24"/>
          <w:szCs w:val="24"/>
        </w:rPr>
      </w:pPr>
    </w:p>
    <w:p w14:paraId="79F5156D" w14:textId="77777777" w:rsidR="0069148F" w:rsidRPr="00C72DED" w:rsidRDefault="0069148F" w:rsidP="0069148F">
      <w:pPr>
        <w:pStyle w:val="ListParagraph"/>
        <w:rPr>
          <w:rFonts w:ascii="Times New Roman" w:eastAsia="Times New Roman" w:hAnsi="Times New Roman" w:cs="Times New Roman"/>
          <w:b/>
          <w:sz w:val="24"/>
          <w:szCs w:val="24"/>
        </w:rPr>
      </w:pPr>
    </w:p>
    <w:p w14:paraId="50588009" w14:textId="6E742876" w:rsidR="00A64F55" w:rsidRDefault="00BA7059" w:rsidP="00C72DE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6" w14:textId="77777777" w:rsidR="00DD1C8B" w:rsidRDefault="00DD1C8B">
      <w:pPr>
        <w:rPr>
          <w:rFonts w:ascii="Times New Roman" w:eastAsia="Times New Roman" w:hAnsi="Times New Roman" w:cs="Times New Roman"/>
          <w:sz w:val="28"/>
          <w:szCs w:val="28"/>
        </w:rPr>
      </w:pPr>
    </w:p>
    <w:sectPr w:rsidR="00DD1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F4A"/>
    <w:multiLevelType w:val="hybridMultilevel"/>
    <w:tmpl w:val="C25E31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FC34E15"/>
    <w:multiLevelType w:val="hybridMultilevel"/>
    <w:tmpl w:val="9AE4A6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C308F"/>
    <w:multiLevelType w:val="hybridMultilevel"/>
    <w:tmpl w:val="4B3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C57A1"/>
    <w:multiLevelType w:val="hybridMultilevel"/>
    <w:tmpl w:val="052A7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233C5"/>
    <w:multiLevelType w:val="hybridMultilevel"/>
    <w:tmpl w:val="A622E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86FBC"/>
    <w:multiLevelType w:val="hybridMultilevel"/>
    <w:tmpl w:val="8F48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518EA"/>
    <w:multiLevelType w:val="hybridMultilevel"/>
    <w:tmpl w:val="EE167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3A67"/>
    <w:multiLevelType w:val="hybridMultilevel"/>
    <w:tmpl w:val="92CC3C48"/>
    <w:lvl w:ilvl="0" w:tplc="3990C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C605FD"/>
    <w:multiLevelType w:val="hybridMultilevel"/>
    <w:tmpl w:val="CA5C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0361"/>
    <w:multiLevelType w:val="hybridMultilevel"/>
    <w:tmpl w:val="80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0572B"/>
    <w:multiLevelType w:val="hybridMultilevel"/>
    <w:tmpl w:val="B12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3E49"/>
    <w:multiLevelType w:val="hybridMultilevel"/>
    <w:tmpl w:val="548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D15BB"/>
    <w:multiLevelType w:val="hybridMultilevel"/>
    <w:tmpl w:val="6D500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B37537"/>
    <w:multiLevelType w:val="hybridMultilevel"/>
    <w:tmpl w:val="088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34369"/>
    <w:multiLevelType w:val="hybridMultilevel"/>
    <w:tmpl w:val="96B29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370606"/>
    <w:multiLevelType w:val="hybridMultilevel"/>
    <w:tmpl w:val="57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B0998"/>
    <w:multiLevelType w:val="hybridMultilevel"/>
    <w:tmpl w:val="666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D14A9"/>
    <w:multiLevelType w:val="hybridMultilevel"/>
    <w:tmpl w:val="7DDCC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64A0F"/>
    <w:multiLevelType w:val="hybridMultilevel"/>
    <w:tmpl w:val="E2B8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E7164"/>
    <w:multiLevelType w:val="hybridMultilevel"/>
    <w:tmpl w:val="04D819B6"/>
    <w:lvl w:ilvl="0" w:tplc="3990CD60">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B79D0"/>
    <w:multiLevelType w:val="hybridMultilevel"/>
    <w:tmpl w:val="EC2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55A0A"/>
    <w:multiLevelType w:val="hybridMultilevel"/>
    <w:tmpl w:val="0DD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E7085"/>
    <w:multiLevelType w:val="hybridMultilevel"/>
    <w:tmpl w:val="D39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B4F75"/>
    <w:multiLevelType w:val="hybridMultilevel"/>
    <w:tmpl w:val="E99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15E9C"/>
    <w:multiLevelType w:val="hybridMultilevel"/>
    <w:tmpl w:val="AC7A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22E44"/>
    <w:multiLevelType w:val="hybridMultilevel"/>
    <w:tmpl w:val="6B22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671BE"/>
    <w:multiLevelType w:val="hybridMultilevel"/>
    <w:tmpl w:val="4C96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F174C"/>
    <w:multiLevelType w:val="hybridMultilevel"/>
    <w:tmpl w:val="9F5AEB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071D9"/>
    <w:multiLevelType w:val="hybridMultilevel"/>
    <w:tmpl w:val="2BD0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45F89"/>
    <w:multiLevelType w:val="hybridMultilevel"/>
    <w:tmpl w:val="887E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D2D81"/>
    <w:multiLevelType w:val="hybridMultilevel"/>
    <w:tmpl w:val="DABE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01BC"/>
    <w:multiLevelType w:val="hybridMultilevel"/>
    <w:tmpl w:val="4CB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
  </w:num>
  <w:num w:numId="4">
    <w:abstractNumId w:val="11"/>
  </w:num>
  <w:num w:numId="5">
    <w:abstractNumId w:val="31"/>
  </w:num>
  <w:num w:numId="6">
    <w:abstractNumId w:val="3"/>
  </w:num>
  <w:num w:numId="7">
    <w:abstractNumId w:val="15"/>
  </w:num>
  <w:num w:numId="8">
    <w:abstractNumId w:val="17"/>
  </w:num>
  <w:num w:numId="9">
    <w:abstractNumId w:val="7"/>
  </w:num>
  <w:num w:numId="10">
    <w:abstractNumId w:val="19"/>
  </w:num>
  <w:num w:numId="11">
    <w:abstractNumId w:val="6"/>
  </w:num>
  <w:num w:numId="12">
    <w:abstractNumId w:val="29"/>
  </w:num>
  <w:num w:numId="13">
    <w:abstractNumId w:val="22"/>
  </w:num>
  <w:num w:numId="14">
    <w:abstractNumId w:val="24"/>
  </w:num>
  <w:num w:numId="15">
    <w:abstractNumId w:val="5"/>
  </w:num>
  <w:num w:numId="16">
    <w:abstractNumId w:val="21"/>
  </w:num>
  <w:num w:numId="17">
    <w:abstractNumId w:val="12"/>
  </w:num>
  <w:num w:numId="18">
    <w:abstractNumId w:val="28"/>
  </w:num>
  <w:num w:numId="19">
    <w:abstractNumId w:val="26"/>
  </w:num>
  <w:num w:numId="20">
    <w:abstractNumId w:val="20"/>
  </w:num>
  <w:num w:numId="21">
    <w:abstractNumId w:val="18"/>
  </w:num>
  <w:num w:numId="22">
    <w:abstractNumId w:val="16"/>
  </w:num>
  <w:num w:numId="23">
    <w:abstractNumId w:val="4"/>
  </w:num>
  <w:num w:numId="24">
    <w:abstractNumId w:val="30"/>
  </w:num>
  <w:num w:numId="25">
    <w:abstractNumId w:val="13"/>
  </w:num>
  <w:num w:numId="26">
    <w:abstractNumId w:val="8"/>
  </w:num>
  <w:num w:numId="27">
    <w:abstractNumId w:val="23"/>
  </w:num>
  <w:num w:numId="28">
    <w:abstractNumId w:val="14"/>
  </w:num>
  <w:num w:numId="29">
    <w:abstractNumId w:val="25"/>
  </w:num>
  <w:num w:numId="30">
    <w:abstractNumId w:val="1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8B"/>
    <w:rsid w:val="000041DB"/>
    <w:rsid w:val="0002583D"/>
    <w:rsid w:val="000669BB"/>
    <w:rsid w:val="000C37DF"/>
    <w:rsid w:val="000D146A"/>
    <w:rsid w:val="000D52EB"/>
    <w:rsid w:val="000E326C"/>
    <w:rsid w:val="000E47FD"/>
    <w:rsid w:val="001024F0"/>
    <w:rsid w:val="00115D01"/>
    <w:rsid w:val="00152610"/>
    <w:rsid w:val="00171832"/>
    <w:rsid w:val="00175E9A"/>
    <w:rsid w:val="00183255"/>
    <w:rsid w:val="00192F60"/>
    <w:rsid w:val="001944A9"/>
    <w:rsid w:val="001B4954"/>
    <w:rsid w:val="00220642"/>
    <w:rsid w:val="00244693"/>
    <w:rsid w:val="00255EED"/>
    <w:rsid w:val="00260660"/>
    <w:rsid w:val="0027281C"/>
    <w:rsid w:val="00281D0A"/>
    <w:rsid w:val="00297F3E"/>
    <w:rsid w:val="002A3976"/>
    <w:rsid w:val="002B1160"/>
    <w:rsid w:val="002B4BD9"/>
    <w:rsid w:val="002B4ECF"/>
    <w:rsid w:val="002B71CC"/>
    <w:rsid w:val="002D5318"/>
    <w:rsid w:val="002E7A8D"/>
    <w:rsid w:val="003542CF"/>
    <w:rsid w:val="00361A55"/>
    <w:rsid w:val="0036551E"/>
    <w:rsid w:val="003675CB"/>
    <w:rsid w:val="003C6912"/>
    <w:rsid w:val="003F7322"/>
    <w:rsid w:val="004070D3"/>
    <w:rsid w:val="004232BC"/>
    <w:rsid w:val="00437085"/>
    <w:rsid w:val="00454D07"/>
    <w:rsid w:val="004A6DF4"/>
    <w:rsid w:val="004D2B31"/>
    <w:rsid w:val="005133D4"/>
    <w:rsid w:val="00536E20"/>
    <w:rsid w:val="00586742"/>
    <w:rsid w:val="005F2566"/>
    <w:rsid w:val="00625E96"/>
    <w:rsid w:val="00630A04"/>
    <w:rsid w:val="00635B72"/>
    <w:rsid w:val="0069148F"/>
    <w:rsid w:val="006B55EE"/>
    <w:rsid w:val="006D57CD"/>
    <w:rsid w:val="00722039"/>
    <w:rsid w:val="00781FA3"/>
    <w:rsid w:val="0079078C"/>
    <w:rsid w:val="007A3991"/>
    <w:rsid w:val="007A7E2A"/>
    <w:rsid w:val="007B61B8"/>
    <w:rsid w:val="007D06A1"/>
    <w:rsid w:val="007D2C2C"/>
    <w:rsid w:val="007D5AB3"/>
    <w:rsid w:val="007E3052"/>
    <w:rsid w:val="007F0E7E"/>
    <w:rsid w:val="008403D5"/>
    <w:rsid w:val="008653A4"/>
    <w:rsid w:val="0088621B"/>
    <w:rsid w:val="008A27F9"/>
    <w:rsid w:val="008C6DEE"/>
    <w:rsid w:val="008E4227"/>
    <w:rsid w:val="0096523C"/>
    <w:rsid w:val="00966565"/>
    <w:rsid w:val="00966B4C"/>
    <w:rsid w:val="00990FA9"/>
    <w:rsid w:val="00991811"/>
    <w:rsid w:val="009C6A75"/>
    <w:rsid w:val="009E3572"/>
    <w:rsid w:val="009F65BD"/>
    <w:rsid w:val="00A02D8C"/>
    <w:rsid w:val="00A11378"/>
    <w:rsid w:val="00A4464F"/>
    <w:rsid w:val="00A6409D"/>
    <w:rsid w:val="00A64F55"/>
    <w:rsid w:val="00A957F3"/>
    <w:rsid w:val="00AC2A46"/>
    <w:rsid w:val="00AD5058"/>
    <w:rsid w:val="00AE2E1A"/>
    <w:rsid w:val="00B16B22"/>
    <w:rsid w:val="00B27BA6"/>
    <w:rsid w:val="00B604C8"/>
    <w:rsid w:val="00B74992"/>
    <w:rsid w:val="00B770AD"/>
    <w:rsid w:val="00BA7059"/>
    <w:rsid w:val="00BB05F3"/>
    <w:rsid w:val="00BE2916"/>
    <w:rsid w:val="00BF1AFD"/>
    <w:rsid w:val="00BF23C6"/>
    <w:rsid w:val="00BF5CCE"/>
    <w:rsid w:val="00C00B9D"/>
    <w:rsid w:val="00C03927"/>
    <w:rsid w:val="00C05B5E"/>
    <w:rsid w:val="00C24272"/>
    <w:rsid w:val="00C30A5D"/>
    <w:rsid w:val="00C349CF"/>
    <w:rsid w:val="00C41EF2"/>
    <w:rsid w:val="00C51B4E"/>
    <w:rsid w:val="00C72DED"/>
    <w:rsid w:val="00C87F90"/>
    <w:rsid w:val="00CB1338"/>
    <w:rsid w:val="00CB653A"/>
    <w:rsid w:val="00CC1694"/>
    <w:rsid w:val="00CF619D"/>
    <w:rsid w:val="00D071E4"/>
    <w:rsid w:val="00D41D33"/>
    <w:rsid w:val="00D73CF8"/>
    <w:rsid w:val="00DC70BB"/>
    <w:rsid w:val="00DD1C8B"/>
    <w:rsid w:val="00DD279D"/>
    <w:rsid w:val="00DF13E0"/>
    <w:rsid w:val="00E00824"/>
    <w:rsid w:val="00E243D6"/>
    <w:rsid w:val="00E47E81"/>
    <w:rsid w:val="00E51277"/>
    <w:rsid w:val="00E629EE"/>
    <w:rsid w:val="00ED1DD0"/>
    <w:rsid w:val="00EF5EAA"/>
    <w:rsid w:val="00F37EBD"/>
    <w:rsid w:val="00F468F4"/>
    <w:rsid w:val="00F72744"/>
    <w:rsid w:val="00F85751"/>
    <w:rsid w:val="00FC53EC"/>
    <w:rsid w:val="00FD0E7D"/>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1026-59A9-466A-8FE1-251FD4C3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1656">
      <w:bodyDiv w:val="1"/>
      <w:marLeft w:val="0"/>
      <w:marRight w:val="0"/>
      <w:marTop w:val="0"/>
      <w:marBottom w:val="0"/>
      <w:divBdr>
        <w:top w:val="none" w:sz="0" w:space="0" w:color="auto"/>
        <w:left w:val="none" w:sz="0" w:space="0" w:color="auto"/>
        <w:bottom w:val="none" w:sz="0" w:space="0" w:color="auto"/>
        <w:right w:val="none" w:sz="0" w:space="0" w:color="auto"/>
      </w:divBdr>
      <w:divsChild>
        <w:div w:id="1752196644">
          <w:marLeft w:val="0"/>
          <w:marRight w:val="0"/>
          <w:marTop w:val="0"/>
          <w:marBottom w:val="0"/>
          <w:divBdr>
            <w:top w:val="none" w:sz="0" w:space="0" w:color="auto"/>
            <w:left w:val="none" w:sz="0" w:space="0" w:color="auto"/>
            <w:bottom w:val="none" w:sz="0" w:space="0" w:color="auto"/>
            <w:right w:val="none" w:sz="0" w:space="0" w:color="auto"/>
          </w:divBdr>
          <w:divsChild>
            <w:div w:id="1771853566">
              <w:marLeft w:val="0"/>
              <w:marRight w:val="0"/>
              <w:marTop w:val="0"/>
              <w:marBottom w:val="0"/>
              <w:divBdr>
                <w:top w:val="none" w:sz="0" w:space="0" w:color="auto"/>
                <w:left w:val="none" w:sz="0" w:space="0" w:color="auto"/>
                <w:bottom w:val="none" w:sz="0" w:space="0" w:color="auto"/>
                <w:right w:val="none" w:sz="0" w:space="0" w:color="auto"/>
              </w:divBdr>
            </w:div>
            <w:div w:id="1579362936">
              <w:marLeft w:val="0"/>
              <w:marRight w:val="0"/>
              <w:marTop w:val="0"/>
              <w:marBottom w:val="0"/>
              <w:divBdr>
                <w:top w:val="none" w:sz="0" w:space="0" w:color="auto"/>
                <w:left w:val="none" w:sz="0" w:space="0" w:color="auto"/>
                <w:bottom w:val="none" w:sz="0" w:space="0" w:color="auto"/>
                <w:right w:val="none" w:sz="0" w:space="0" w:color="auto"/>
              </w:divBdr>
            </w:div>
            <w:div w:id="1369529404">
              <w:marLeft w:val="0"/>
              <w:marRight w:val="0"/>
              <w:marTop w:val="0"/>
              <w:marBottom w:val="0"/>
              <w:divBdr>
                <w:top w:val="none" w:sz="0" w:space="0" w:color="auto"/>
                <w:left w:val="none" w:sz="0" w:space="0" w:color="auto"/>
                <w:bottom w:val="none" w:sz="0" w:space="0" w:color="auto"/>
                <w:right w:val="none" w:sz="0" w:space="0" w:color="auto"/>
              </w:divBdr>
            </w:div>
            <w:div w:id="2099792629">
              <w:marLeft w:val="0"/>
              <w:marRight w:val="0"/>
              <w:marTop w:val="0"/>
              <w:marBottom w:val="0"/>
              <w:divBdr>
                <w:top w:val="none" w:sz="0" w:space="0" w:color="auto"/>
                <w:left w:val="none" w:sz="0" w:space="0" w:color="auto"/>
                <w:bottom w:val="none" w:sz="0" w:space="0" w:color="auto"/>
                <w:right w:val="none" w:sz="0" w:space="0" w:color="auto"/>
              </w:divBdr>
            </w:div>
            <w:div w:id="1012604219">
              <w:marLeft w:val="0"/>
              <w:marRight w:val="0"/>
              <w:marTop w:val="0"/>
              <w:marBottom w:val="0"/>
              <w:divBdr>
                <w:top w:val="none" w:sz="0" w:space="0" w:color="auto"/>
                <w:left w:val="none" w:sz="0" w:space="0" w:color="auto"/>
                <w:bottom w:val="none" w:sz="0" w:space="0" w:color="auto"/>
                <w:right w:val="none" w:sz="0" w:space="0" w:color="auto"/>
              </w:divBdr>
            </w:div>
            <w:div w:id="2079743943">
              <w:marLeft w:val="0"/>
              <w:marRight w:val="0"/>
              <w:marTop w:val="0"/>
              <w:marBottom w:val="0"/>
              <w:divBdr>
                <w:top w:val="none" w:sz="0" w:space="0" w:color="auto"/>
                <w:left w:val="none" w:sz="0" w:space="0" w:color="auto"/>
                <w:bottom w:val="none" w:sz="0" w:space="0" w:color="auto"/>
                <w:right w:val="none" w:sz="0" w:space="0" w:color="auto"/>
              </w:divBdr>
            </w:div>
            <w:div w:id="2049337141">
              <w:marLeft w:val="0"/>
              <w:marRight w:val="0"/>
              <w:marTop w:val="0"/>
              <w:marBottom w:val="0"/>
              <w:divBdr>
                <w:top w:val="none" w:sz="0" w:space="0" w:color="auto"/>
                <w:left w:val="none" w:sz="0" w:space="0" w:color="auto"/>
                <w:bottom w:val="none" w:sz="0" w:space="0" w:color="auto"/>
                <w:right w:val="none" w:sz="0" w:space="0" w:color="auto"/>
              </w:divBdr>
            </w:div>
            <w:div w:id="246309634">
              <w:marLeft w:val="0"/>
              <w:marRight w:val="0"/>
              <w:marTop w:val="0"/>
              <w:marBottom w:val="0"/>
              <w:divBdr>
                <w:top w:val="none" w:sz="0" w:space="0" w:color="auto"/>
                <w:left w:val="none" w:sz="0" w:space="0" w:color="auto"/>
                <w:bottom w:val="none" w:sz="0" w:space="0" w:color="auto"/>
                <w:right w:val="none" w:sz="0" w:space="0" w:color="auto"/>
              </w:divBdr>
            </w:div>
            <w:div w:id="1508712485">
              <w:marLeft w:val="0"/>
              <w:marRight w:val="0"/>
              <w:marTop w:val="0"/>
              <w:marBottom w:val="0"/>
              <w:divBdr>
                <w:top w:val="none" w:sz="0" w:space="0" w:color="auto"/>
                <w:left w:val="none" w:sz="0" w:space="0" w:color="auto"/>
                <w:bottom w:val="none" w:sz="0" w:space="0" w:color="auto"/>
                <w:right w:val="none" w:sz="0" w:space="0" w:color="auto"/>
              </w:divBdr>
            </w:div>
            <w:div w:id="1227451042">
              <w:marLeft w:val="0"/>
              <w:marRight w:val="0"/>
              <w:marTop w:val="0"/>
              <w:marBottom w:val="0"/>
              <w:divBdr>
                <w:top w:val="none" w:sz="0" w:space="0" w:color="auto"/>
                <w:left w:val="none" w:sz="0" w:space="0" w:color="auto"/>
                <w:bottom w:val="none" w:sz="0" w:space="0" w:color="auto"/>
                <w:right w:val="none" w:sz="0" w:space="0" w:color="auto"/>
              </w:divBdr>
            </w:div>
            <w:div w:id="2037999193">
              <w:marLeft w:val="0"/>
              <w:marRight w:val="0"/>
              <w:marTop w:val="0"/>
              <w:marBottom w:val="0"/>
              <w:divBdr>
                <w:top w:val="none" w:sz="0" w:space="0" w:color="auto"/>
                <w:left w:val="none" w:sz="0" w:space="0" w:color="auto"/>
                <w:bottom w:val="none" w:sz="0" w:space="0" w:color="auto"/>
                <w:right w:val="none" w:sz="0" w:space="0" w:color="auto"/>
              </w:divBdr>
            </w:div>
            <w:div w:id="351228587">
              <w:marLeft w:val="0"/>
              <w:marRight w:val="0"/>
              <w:marTop w:val="0"/>
              <w:marBottom w:val="0"/>
              <w:divBdr>
                <w:top w:val="none" w:sz="0" w:space="0" w:color="auto"/>
                <w:left w:val="none" w:sz="0" w:space="0" w:color="auto"/>
                <w:bottom w:val="none" w:sz="0" w:space="0" w:color="auto"/>
                <w:right w:val="none" w:sz="0" w:space="0" w:color="auto"/>
              </w:divBdr>
            </w:div>
            <w:div w:id="2061319096">
              <w:marLeft w:val="0"/>
              <w:marRight w:val="0"/>
              <w:marTop w:val="0"/>
              <w:marBottom w:val="0"/>
              <w:divBdr>
                <w:top w:val="none" w:sz="0" w:space="0" w:color="auto"/>
                <w:left w:val="none" w:sz="0" w:space="0" w:color="auto"/>
                <w:bottom w:val="none" w:sz="0" w:space="0" w:color="auto"/>
                <w:right w:val="none" w:sz="0" w:space="0" w:color="auto"/>
              </w:divBdr>
            </w:div>
            <w:div w:id="541210698">
              <w:marLeft w:val="0"/>
              <w:marRight w:val="0"/>
              <w:marTop w:val="0"/>
              <w:marBottom w:val="0"/>
              <w:divBdr>
                <w:top w:val="none" w:sz="0" w:space="0" w:color="auto"/>
                <w:left w:val="none" w:sz="0" w:space="0" w:color="auto"/>
                <w:bottom w:val="none" w:sz="0" w:space="0" w:color="auto"/>
                <w:right w:val="none" w:sz="0" w:space="0" w:color="auto"/>
              </w:divBdr>
            </w:div>
            <w:div w:id="98649764">
              <w:marLeft w:val="0"/>
              <w:marRight w:val="0"/>
              <w:marTop w:val="0"/>
              <w:marBottom w:val="0"/>
              <w:divBdr>
                <w:top w:val="none" w:sz="0" w:space="0" w:color="auto"/>
                <w:left w:val="none" w:sz="0" w:space="0" w:color="auto"/>
                <w:bottom w:val="none" w:sz="0" w:space="0" w:color="auto"/>
                <w:right w:val="none" w:sz="0" w:space="0" w:color="auto"/>
              </w:divBdr>
            </w:div>
            <w:div w:id="401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seta@cincinnati-oh.gov" TargetMode="External"/><Relationship Id="rId5" Type="http://schemas.openxmlformats.org/officeDocument/2006/relationships/hyperlink" Target="mailto:danita.pettis@cincinnati-o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8</cp:revision>
  <cp:lastPrinted>2020-09-28T17:44:00Z</cp:lastPrinted>
  <dcterms:created xsi:type="dcterms:W3CDTF">2021-01-31T16:03:00Z</dcterms:created>
  <dcterms:modified xsi:type="dcterms:W3CDTF">2021-02-01T18:13:00Z</dcterms:modified>
</cp:coreProperties>
</file>